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CFD" w:rsidRPr="00610CFD" w:rsidRDefault="00610CFD" w:rsidP="000E5B05">
      <w:pPr>
        <w:ind w:left="4961" w:firstLine="11"/>
        <w:jc w:val="center"/>
        <w:rPr>
          <w:sz w:val="28"/>
          <w:szCs w:val="28"/>
        </w:rPr>
      </w:pPr>
      <w:r w:rsidRPr="00610CFD">
        <w:rPr>
          <w:sz w:val="28"/>
          <w:szCs w:val="28"/>
        </w:rPr>
        <w:t>Приложение № 9</w:t>
      </w:r>
    </w:p>
    <w:p w:rsidR="00610CFD" w:rsidRPr="00610CFD" w:rsidRDefault="00610CFD" w:rsidP="007C545E">
      <w:pPr>
        <w:ind w:left="4961" w:firstLine="11"/>
        <w:jc w:val="right"/>
        <w:rPr>
          <w:sz w:val="28"/>
          <w:szCs w:val="28"/>
        </w:rPr>
      </w:pPr>
      <w:r w:rsidRPr="00610CFD">
        <w:rPr>
          <w:sz w:val="28"/>
          <w:szCs w:val="28"/>
        </w:rPr>
        <w:t xml:space="preserve">к постановлению администрации </w:t>
      </w:r>
    </w:p>
    <w:p w:rsidR="00610CFD" w:rsidRDefault="00610CFD" w:rsidP="007C545E">
      <w:pPr>
        <w:ind w:left="4961" w:firstLine="11"/>
        <w:jc w:val="right"/>
        <w:rPr>
          <w:sz w:val="28"/>
          <w:szCs w:val="28"/>
        </w:rPr>
      </w:pPr>
      <w:r w:rsidRPr="00610CFD">
        <w:rPr>
          <w:sz w:val="28"/>
          <w:szCs w:val="28"/>
        </w:rPr>
        <w:t>города Пыть-Яха</w:t>
      </w:r>
    </w:p>
    <w:p w:rsidR="000E5B05" w:rsidRPr="00610CFD" w:rsidRDefault="000E5B05" w:rsidP="007C545E">
      <w:pPr>
        <w:ind w:left="4961" w:firstLine="11"/>
        <w:jc w:val="right"/>
        <w:rPr>
          <w:sz w:val="28"/>
          <w:szCs w:val="28"/>
        </w:rPr>
      </w:pPr>
      <w:r>
        <w:rPr>
          <w:sz w:val="28"/>
          <w:szCs w:val="28"/>
        </w:rPr>
        <w:t>от 10.05.2023 № 137-па</w:t>
      </w:r>
    </w:p>
    <w:p w:rsidR="00610CFD" w:rsidRPr="00610CFD" w:rsidRDefault="00610CFD" w:rsidP="00610CFD">
      <w:pPr>
        <w:spacing w:line="360" w:lineRule="auto"/>
        <w:ind w:firstLine="720"/>
        <w:jc w:val="center"/>
        <w:rPr>
          <w:sz w:val="28"/>
          <w:szCs w:val="28"/>
        </w:rPr>
      </w:pPr>
      <w:r w:rsidRPr="00610CFD">
        <w:rPr>
          <w:sz w:val="28"/>
          <w:szCs w:val="28"/>
        </w:rPr>
        <w:t>Программа</w:t>
      </w:r>
    </w:p>
    <w:p w:rsidR="00610CFD" w:rsidRPr="00610CFD" w:rsidRDefault="00610CFD" w:rsidP="00610CFD">
      <w:pPr>
        <w:spacing w:line="360" w:lineRule="auto"/>
        <w:ind w:firstLine="720"/>
        <w:jc w:val="center"/>
        <w:rPr>
          <w:sz w:val="28"/>
          <w:szCs w:val="28"/>
        </w:rPr>
      </w:pPr>
      <w:r w:rsidRPr="00610CFD">
        <w:rPr>
          <w:sz w:val="28"/>
          <w:szCs w:val="28"/>
        </w:rPr>
        <w:t>проведения проверки готовности объектов коммуна</w:t>
      </w:r>
      <w:r>
        <w:rPr>
          <w:sz w:val="28"/>
          <w:szCs w:val="28"/>
        </w:rPr>
        <w:t>л</w:t>
      </w:r>
      <w:r w:rsidRPr="00610CFD">
        <w:rPr>
          <w:sz w:val="28"/>
          <w:szCs w:val="28"/>
        </w:rPr>
        <w:t xml:space="preserve">ьного комплекса, жилищного фонда и объектов </w:t>
      </w:r>
      <w:r>
        <w:rPr>
          <w:sz w:val="28"/>
          <w:szCs w:val="28"/>
        </w:rPr>
        <w:t>со</w:t>
      </w:r>
      <w:r w:rsidRPr="00610CFD">
        <w:rPr>
          <w:sz w:val="28"/>
          <w:szCs w:val="28"/>
        </w:rPr>
        <w:t xml:space="preserve">циальной сферы и прочих потребителей тепловой энергии на территории </w:t>
      </w:r>
      <w:r>
        <w:rPr>
          <w:sz w:val="28"/>
          <w:szCs w:val="28"/>
        </w:rPr>
        <w:t>город</w:t>
      </w:r>
      <w:r w:rsidR="00C821F8">
        <w:rPr>
          <w:sz w:val="28"/>
          <w:szCs w:val="28"/>
        </w:rPr>
        <w:t>а</w:t>
      </w:r>
      <w:r>
        <w:rPr>
          <w:sz w:val="28"/>
          <w:szCs w:val="28"/>
        </w:rPr>
        <w:t xml:space="preserve"> Пыть-Ях</w:t>
      </w:r>
      <w:r w:rsidR="00C821F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к отоп</w:t>
      </w:r>
      <w:r>
        <w:rPr>
          <w:sz w:val="28"/>
          <w:szCs w:val="28"/>
        </w:rPr>
        <w:t>и</w:t>
      </w:r>
      <w:r w:rsidRPr="00610CFD">
        <w:rPr>
          <w:sz w:val="28"/>
          <w:szCs w:val="28"/>
        </w:rPr>
        <w:t>тельному периоду 2023-2024</w:t>
      </w:r>
      <w:r w:rsidR="00A2167F">
        <w:rPr>
          <w:sz w:val="28"/>
          <w:szCs w:val="28"/>
        </w:rPr>
        <w:t xml:space="preserve"> </w:t>
      </w:r>
      <w:r w:rsidR="008F7742">
        <w:rPr>
          <w:sz w:val="28"/>
          <w:szCs w:val="28"/>
        </w:rPr>
        <w:t>годов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610CFD" w:rsidRPr="00610CFD" w:rsidRDefault="00610CFD" w:rsidP="007C545E">
      <w:pPr>
        <w:spacing w:line="360" w:lineRule="auto"/>
        <w:ind w:firstLine="720"/>
        <w:jc w:val="center"/>
        <w:rPr>
          <w:sz w:val="28"/>
          <w:szCs w:val="28"/>
        </w:rPr>
      </w:pPr>
      <w:r w:rsidRPr="00610CFD">
        <w:rPr>
          <w:sz w:val="28"/>
          <w:szCs w:val="28"/>
        </w:rPr>
        <w:t>Глава 1. Общие положения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Настоящая программа разработана в соответствии с федеральными законами от 06.10.2003 № 131-ФЗ «Об общих принципах организации местного самоуправления в Российской Федерации», от 27.07.2010 </w:t>
      </w:r>
      <w:r w:rsidR="00896995">
        <w:rPr>
          <w:sz w:val="28"/>
          <w:szCs w:val="28"/>
        </w:rPr>
        <w:t>№</w:t>
      </w:r>
      <w:r w:rsidRPr="00610CFD">
        <w:rPr>
          <w:sz w:val="28"/>
          <w:szCs w:val="28"/>
        </w:rPr>
        <w:t xml:space="preserve"> 190-ФЗ «О теплоснабжении», приказом Министерства энергетики Российской Федерации от 12.03.2013 </w:t>
      </w:r>
      <w:r>
        <w:rPr>
          <w:sz w:val="28"/>
          <w:szCs w:val="28"/>
        </w:rPr>
        <w:t>№</w:t>
      </w:r>
      <w:r w:rsidRPr="00610CFD">
        <w:rPr>
          <w:sz w:val="28"/>
          <w:szCs w:val="28"/>
        </w:rPr>
        <w:t xml:space="preserve"> 103</w:t>
      </w:r>
      <w:r w:rsidR="00C821F8"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«Об утверждении Правил оценки готовности к отопительному </w:t>
      </w:r>
      <w:r>
        <w:rPr>
          <w:sz w:val="28"/>
          <w:szCs w:val="28"/>
        </w:rPr>
        <w:t xml:space="preserve">периоду» </w:t>
      </w:r>
      <w:r w:rsidRPr="00610CFD">
        <w:rPr>
          <w:sz w:val="28"/>
          <w:szCs w:val="28"/>
        </w:rPr>
        <w:t>и определяет порядок оценки готовности объектов коммунального комплекса</w:t>
      </w:r>
      <w:r>
        <w:rPr>
          <w:sz w:val="28"/>
          <w:szCs w:val="28"/>
        </w:rPr>
        <w:t xml:space="preserve">, жилищного фонда, </w:t>
      </w:r>
      <w:r w:rsidRPr="00610CFD">
        <w:rPr>
          <w:sz w:val="28"/>
          <w:szCs w:val="28"/>
        </w:rPr>
        <w:t xml:space="preserve">объектов социальной сферы и прочих потребителей тепловой энергии на территории </w:t>
      </w:r>
      <w:r w:rsidR="00896995">
        <w:rPr>
          <w:sz w:val="28"/>
          <w:szCs w:val="28"/>
        </w:rPr>
        <w:t>города</w:t>
      </w:r>
      <w:r w:rsidRPr="00610CFD">
        <w:rPr>
          <w:sz w:val="28"/>
          <w:szCs w:val="28"/>
        </w:rPr>
        <w:t xml:space="preserve"> Пыть-Ях</w:t>
      </w:r>
      <w:r w:rsidR="00896995">
        <w:rPr>
          <w:sz w:val="28"/>
          <w:szCs w:val="28"/>
        </w:rPr>
        <w:t>а</w:t>
      </w:r>
      <w:r w:rsidRPr="00610CFD">
        <w:rPr>
          <w:sz w:val="28"/>
          <w:szCs w:val="28"/>
        </w:rPr>
        <w:t xml:space="preserve"> к отопительному периоду 2023-2024 годов. (далее </w:t>
      </w:r>
      <w:r w:rsidR="005D6C01">
        <w:rPr>
          <w:sz w:val="28"/>
          <w:szCs w:val="28"/>
        </w:rPr>
        <w:t>-</w:t>
      </w:r>
      <w:r w:rsidRPr="00610CFD">
        <w:rPr>
          <w:sz w:val="28"/>
          <w:szCs w:val="28"/>
        </w:rPr>
        <w:t xml:space="preserve"> программа).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Оценка готовности к отопительному периоду 2023-2024 годов осуществляется путём проведения проверок готовности к отопительному периоду теплоснабжающих</w:t>
      </w:r>
      <w:r w:rsidR="00F743C8">
        <w:rPr>
          <w:sz w:val="28"/>
          <w:szCs w:val="28"/>
        </w:rPr>
        <w:t xml:space="preserve"> и</w:t>
      </w:r>
      <w:r w:rsidR="00152AB2">
        <w:rPr>
          <w:sz w:val="28"/>
          <w:szCs w:val="28"/>
        </w:rPr>
        <w:t xml:space="preserve"> теплосетевых</w:t>
      </w:r>
      <w:r w:rsidRPr="00610CFD">
        <w:rPr>
          <w:sz w:val="28"/>
          <w:szCs w:val="28"/>
        </w:rPr>
        <w:t xml:space="preserve"> предприятий, потребителей тепловой энергии (управляющие организаций, </w:t>
      </w:r>
      <w:r>
        <w:rPr>
          <w:sz w:val="28"/>
          <w:szCs w:val="28"/>
        </w:rPr>
        <w:t xml:space="preserve">объекты </w:t>
      </w:r>
      <w:r w:rsidRPr="00F743C8">
        <w:rPr>
          <w:sz w:val="28"/>
          <w:szCs w:val="28"/>
        </w:rPr>
        <w:t>жилого фонда.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социальной сферы и прочие потребители).</w:t>
      </w:r>
    </w:p>
    <w:p w:rsidR="007C545E" w:rsidRPr="00610CFD" w:rsidRDefault="007C545E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610CFD" w:rsidRPr="00610CFD" w:rsidRDefault="00610CFD" w:rsidP="007C545E">
      <w:pPr>
        <w:spacing w:line="360" w:lineRule="auto"/>
        <w:ind w:firstLine="720"/>
        <w:jc w:val="center"/>
        <w:rPr>
          <w:sz w:val="28"/>
          <w:szCs w:val="28"/>
        </w:rPr>
      </w:pPr>
      <w:r w:rsidRPr="00610CFD">
        <w:rPr>
          <w:sz w:val="28"/>
          <w:szCs w:val="28"/>
        </w:rPr>
        <w:t>Глава 2. Порядок проведения проверки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Проверка готовности теплоснабжающих</w:t>
      </w:r>
      <w:r w:rsidR="00F743C8">
        <w:rPr>
          <w:sz w:val="28"/>
          <w:szCs w:val="28"/>
        </w:rPr>
        <w:t xml:space="preserve"> и</w:t>
      </w:r>
      <w:r w:rsidR="00152AB2">
        <w:rPr>
          <w:sz w:val="28"/>
          <w:szCs w:val="28"/>
        </w:rPr>
        <w:t xml:space="preserve"> теплосетевых</w:t>
      </w:r>
      <w:r w:rsidR="00F743C8"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предприятий, управляющих организаций, к отопительному периоду 2023-2024 годов осуществляется комиссией, утверждённой настоящим постановлением.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lastRenderedPageBreak/>
        <w:t>2.2.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Проверка готовности объектов </w:t>
      </w:r>
      <w:r w:rsidRPr="00F743C8">
        <w:rPr>
          <w:sz w:val="28"/>
          <w:szCs w:val="28"/>
        </w:rPr>
        <w:t>жилого фонда,</w:t>
      </w:r>
      <w:r w:rsidRPr="00610CFD">
        <w:rPr>
          <w:sz w:val="28"/>
          <w:szCs w:val="28"/>
        </w:rPr>
        <w:t xml:space="preserve"> и иных потребителей тепловой энергии к отопител</w:t>
      </w:r>
      <w:r>
        <w:rPr>
          <w:sz w:val="28"/>
          <w:szCs w:val="28"/>
        </w:rPr>
        <w:t>ь</w:t>
      </w:r>
      <w:r w:rsidRPr="00610CFD">
        <w:rPr>
          <w:sz w:val="28"/>
          <w:szCs w:val="28"/>
        </w:rPr>
        <w:t>ному периоду осуществляется комиссией теплоснабжающего</w:t>
      </w:r>
      <w:r w:rsidR="00F743C8">
        <w:rPr>
          <w:sz w:val="28"/>
          <w:szCs w:val="28"/>
        </w:rPr>
        <w:t xml:space="preserve"> и</w:t>
      </w:r>
      <w:r w:rsidR="00152AB2">
        <w:rPr>
          <w:sz w:val="28"/>
          <w:szCs w:val="28"/>
        </w:rPr>
        <w:t xml:space="preserve"> </w:t>
      </w:r>
      <w:proofErr w:type="spellStart"/>
      <w:r w:rsidR="00152AB2">
        <w:rPr>
          <w:sz w:val="28"/>
          <w:szCs w:val="28"/>
        </w:rPr>
        <w:t>теплосетевого</w:t>
      </w:r>
      <w:proofErr w:type="spellEnd"/>
      <w:r w:rsidRPr="00610CFD">
        <w:rPr>
          <w:sz w:val="28"/>
          <w:szCs w:val="28"/>
        </w:rPr>
        <w:t xml:space="preserve"> предприятия, к системе теплоснабжения которого подключены </w:t>
      </w:r>
      <w:proofErr w:type="spellStart"/>
      <w:r w:rsidR="00152AB2">
        <w:rPr>
          <w:sz w:val="28"/>
          <w:szCs w:val="28"/>
        </w:rPr>
        <w:t>тепло</w:t>
      </w:r>
      <w:r w:rsidRPr="00610CFD">
        <w:rPr>
          <w:sz w:val="28"/>
          <w:szCs w:val="28"/>
        </w:rPr>
        <w:t>потребляющие</w:t>
      </w:r>
      <w:proofErr w:type="spellEnd"/>
      <w:r w:rsidRPr="00610CFD">
        <w:rPr>
          <w:sz w:val="28"/>
          <w:szCs w:val="28"/>
        </w:rPr>
        <w:t xml:space="preserve"> установки этих потребителей, утверждённой приказом предприятия.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При проверке комиссиями проверяется выполнение требований, установленных главами 3 </w:t>
      </w:r>
      <w:r w:rsidR="008F7742">
        <w:rPr>
          <w:sz w:val="28"/>
          <w:szCs w:val="28"/>
        </w:rPr>
        <w:t>-</w:t>
      </w:r>
      <w:r w:rsidRPr="00610CFD">
        <w:rPr>
          <w:sz w:val="28"/>
          <w:szCs w:val="28"/>
        </w:rPr>
        <w:t xml:space="preserve"> 5 настоящей программы (далее — требования по готовности). Проверка выполнения</w:t>
      </w:r>
      <w:r>
        <w:rPr>
          <w:sz w:val="28"/>
          <w:szCs w:val="28"/>
        </w:rPr>
        <w:t xml:space="preserve"> теплоснабжающими</w:t>
      </w:r>
      <w:r w:rsidR="00F743C8">
        <w:rPr>
          <w:sz w:val="28"/>
          <w:szCs w:val="28"/>
        </w:rPr>
        <w:t xml:space="preserve"> и </w:t>
      </w:r>
      <w:proofErr w:type="spellStart"/>
      <w:r w:rsidR="00F743C8">
        <w:rPr>
          <w:sz w:val="28"/>
          <w:szCs w:val="28"/>
        </w:rPr>
        <w:t>теплосетевыми</w:t>
      </w:r>
      <w:proofErr w:type="spellEnd"/>
      <w:r w:rsidR="00F743C8"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</w:t>
      </w:r>
      <w:r>
        <w:rPr>
          <w:sz w:val="28"/>
          <w:szCs w:val="28"/>
        </w:rPr>
        <w:t>е</w:t>
      </w:r>
      <w:r w:rsidRPr="00610CFD">
        <w:rPr>
          <w:sz w:val="28"/>
          <w:szCs w:val="28"/>
        </w:rPr>
        <w:t>дприятиями, управляющими организациями тр</w:t>
      </w:r>
      <w:r w:rsidR="00152AB2">
        <w:rPr>
          <w:sz w:val="28"/>
          <w:szCs w:val="28"/>
        </w:rPr>
        <w:t>еб</w:t>
      </w:r>
      <w:r w:rsidRPr="00610CFD">
        <w:rPr>
          <w:sz w:val="28"/>
          <w:szCs w:val="28"/>
        </w:rPr>
        <w:t xml:space="preserve">ований, осуществляется комиссией на предмет соблюдения соответствующих обязательных </w:t>
      </w:r>
      <w:r>
        <w:rPr>
          <w:sz w:val="28"/>
          <w:szCs w:val="28"/>
        </w:rPr>
        <w:t>треб</w:t>
      </w:r>
      <w:r w:rsidRPr="00610CFD">
        <w:rPr>
          <w:sz w:val="28"/>
          <w:szCs w:val="28"/>
        </w:rPr>
        <w:t>ований, установленных техническими регламентами и иными нормативными правовыми актами в сфере теплоснабжения. 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настоящей программой, комиссия ос</w:t>
      </w:r>
      <w:r>
        <w:rPr>
          <w:sz w:val="28"/>
          <w:szCs w:val="28"/>
        </w:rPr>
        <w:t>уществляет проверку соблюдения ло</w:t>
      </w:r>
      <w:r w:rsidRPr="00610CFD">
        <w:rPr>
          <w:sz w:val="28"/>
          <w:szCs w:val="28"/>
        </w:rPr>
        <w:t>кальных актов предприятий, подлежащих проверке,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регулирующих порядок подготовки к отопи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>ельному периоду.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В целях про</w:t>
      </w:r>
      <w:r>
        <w:rPr>
          <w:sz w:val="28"/>
          <w:szCs w:val="28"/>
        </w:rPr>
        <w:t>в</w:t>
      </w:r>
      <w:r w:rsidRPr="00610CFD">
        <w:rPr>
          <w:sz w:val="28"/>
          <w:szCs w:val="28"/>
        </w:rPr>
        <w:t>е</w:t>
      </w:r>
      <w:r>
        <w:rPr>
          <w:sz w:val="28"/>
          <w:szCs w:val="28"/>
        </w:rPr>
        <w:t>дени</w:t>
      </w:r>
      <w:r w:rsidRPr="00610CFD">
        <w:rPr>
          <w:sz w:val="28"/>
          <w:szCs w:val="28"/>
        </w:rPr>
        <w:t>я проверки комиссия рассматривает документы, подтверждающие выполнение требований по готовности</w:t>
      </w:r>
      <w:r>
        <w:rPr>
          <w:sz w:val="28"/>
          <w:szCs w:val="28"/>
        </w:rPr>
        <w:t>, а также проводит осмотр объект</w:t>
      </w:r>
      <w:r w:rsidRPr="00610CFD">
        <w:rPr>
          <w:sz w:val="28"/>
          <w:szCs w:val="28"/>
        </w:rPr>
        <w:t>ов проверки.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Результаты проверки оформляются актом проверки </w:t>
      </w:r>
      <w:r>
        <w:rPr>
          <w:sz w:val="28"/>
          <w:szCs w:val="28"/>
        </w:rPr>
        <w:t>гото</w:t>
      </w:r>
      <w:r w:rsidRPr="00610CFD">
        <w:rPr>
          <w:sz w:val="28"/>
          <w:szCs w:val="28"/>
        </w:rPr>
        <w:t>внос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и к отопительному периоду (далее </w:t>
      </w:r>
      <w:r>
        <w:rPr>
          <w:sz w:val="28"/>
          <w:szCs w:val="28"/>
        </w:rPr>
        <w:t>-</w:t>
      </w:r>
      <w:r w:rsidRPr="00610CFD">
        <w:rPr>
          <w:sz w:val="28"/>
          <w:szCs w:val="28"/>
        </w:rPr>
        <w:t xml:space="preserve"> акт), ко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>ор</w:t>
      </w:r>
      <w:r>
        <w:rPr>
          <w:sz w:val="28"/>
          <w:szCs w:val="28"/>
        </w:rPr>
        <w:t>ы</w:t>
      </w:r>
      <w:r w:rsidRPr="00610CFD">
        <w:rPr>
          <w:sz w:val="28"/>
          <w:szCs w:val="28"/>
        </w:rPr>
        <w:t>й составляе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ся не позднее одного дня с даты завершения проверки, по форме согласно приложению </w:t>
      </w:r>
      <w:r w:rsidR="00152AB2">
        <w:rPr>
          <w:sz w:val="28"/>
          <w:szCs w:val="28"/>
        </w:rPr>
        <w:t>№ 1</w:t>
      </w:r>
      <w:r w:rsidRPr="00610CFD">
        <w:rPr>
          <w:sz w:val="28"/>
          <w:szCs w:val="28"/>
        </w:rPr>
        <w:t xml:space="preserve"> к настоя</w:t>
      </w:r>
      <w:r>
        <w:rPr>
          <w:sz w:val="28"/>
          <w:szCs w:val="28"/>
        </w:rPr>
        <w:t>ще</w:t>
      </w:r>
      <w:r w:rsidRPr="00610CFD">
        <w:rPr>
          <w:sz w:val="28"/>
          <w:szCs w:val="28"/>
        </w:rPr>
        <w:t>й программе.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В акте содержатся следующие выводы комиссии по итогам проверки: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объек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10CFD">
        <w:rPr>
          <w:sz w:val="28"/>
          <w:szCs w:val="28"/>
        </w:rPr>
        <w:t xml:space="preserve">роверки </w:t>
      </w:r>
      <w:r>
        <w:rPr>
          <w:sz w:val="28"/>
          <w:szCs w:val="28"/>
        </w:rPr>
        <w:t>г</w:t>
      </w:r>
      <w:r w:rsidRPr="00610CFD">
        <w:rPr>
          <w:sz w:val="28"/>
          <w:szCs w:val="28"/>
        </w:rPr>
        <w:t>отов к отопительному периоду;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объект проверки будет готов к </w:t>
      </w:r>
      <w:r>
        <w:rPr>
          <w:sz w:val="28"/>
          <w:szCs w:val="28"/>
        </w:rPr>
        <w:t>отопительному</w:t>
      </w:r>
      <w:r w:rsidRPr="00610CFD">
        <w:rPr>
          <w:sz w:val="28"/>
          <w:szCs w:val="28"/>
        </w:rPr>
        <w:t xml:space="preserve"> периоду при условии устранения в </w:t>
      </w:r>
      <w:r>
        <w:rPr>
          <w:sz w:val="28"/>
          <w:szCs w:val="28"/>
        </w:rPr>
        <w:t>у</w:t>
      </w:r>
      <w:r w:rsidRPr="00610CFD">
        <w:rPr>
          <w:sz w:val="28"/>
          <w:szCs w:val="28"/>
        </w:rPr>
        <w:t>становленный срок замечаний к требованиям по готовности, выдан</w:t>
      </w:r>
      <w:r>
        <w:rPr>
          <w:sz w:val="28"/>
          <w:szCs w:val="28"/>
        </w:rPr>
        <w:t>н</w:t>
      </w:r>
      <w:r w:rsidRPr="00610CFD">
        <w:rPr>
          <w:sz w:val="28"/>
          <w:szCs w:val="28"/>
        </w:rPr>
        <w:t>ых комиссией;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объект прове</w:t>
      </w:r>
      <w:r w:rsidRPr="00610CFD">
        <w:rPr>
          <w:sz w:val="28"/>
          <w:szCs w:val="28"/>
        </w:rPr>
        <w:t>рки не готов к отопительному периоду.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lastRenderedPageBreak/>
        <w:t>2.5.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При наличии у комиссии замечаний к выполнению требований по готовности или при невы</w:t>
      </w:r>
      <w:r>
        <w:rPr>
          <w:sz w:val="28"/>
          <w:szCs w:val="28"/>
        </w:rPr>
        <w:t>пол</w:t>
      </w:r>
      <w:r w:rsidRPr="00610CFD">
        <w:rPr>
          <w:sz w:val="28"/>
          <w:szCs w:val="28"/>
        </w:rPr>
        <w:t>нении требований по готовности к акту прилагаетс</w:t>
      </w:r>
      <w:r>
        <w:rPr>
          <w:sz w:val="28"/>
          <w:szCs w:val="28"/>
        </w:rPr>
        <w:t>я</w:t>
      </w:r>
      <w:r w:rsidRPr="00610CFD">
        <w:rPr>
          <w:sz w:val="28"/>
          <w:szCs w:val="28"/>
        </w:rPr>
        <w:t xml:space="preserve"> перечень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замечаний (дале</w:t>
      </w:r>
      <w:r>
        <w:rPr>
          <w:sz w:val="28"/>
          <w:szCs w:val="28"/>
        </w:rPr>
        <w:t xml:space="preserve">е - </w:t>
      </w:r>
      <w:r w:rsidRPr="00610CFD">
        <w:rPr>
          <w:sz w:val="28"/>
          <w:szCs w:val="28"/>
        </w:rPr>
        <w:t>перечень) с указанием сроков их устранения.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Паспорт готовности </w:t>
      </w:r>
      <w:r>
        <w:rPr>
          <w:sz w:val="28"/>
          <w:szCs w:val="28"/>
        </w:rPr>
        <w:t>к отопительн</w:t>
      </w:r>
      <w:r w:rsidRPr="00610CFD">
        <w:rPr>
          <w:sz w:val="28"/>
          <w:szCs w:val="28"/>
        </w:rPr>
        <w:t>ому периоду (далее</w:t>
      </w:r>
      <w:r>
        <w:rPr>
          <w:sz w:val="28"/>
          <w:szCs w:val="28"/>
        </w:rPr>
        <w:t xml:space="preserve"> - </w:t>
      </w:r>
      <w:r w:rsidRPr="00610CFD">
        <w:rPr>
          <w:sz w:val="28"/>
          <w:szCs w:val="28"/>
        </w:rPr>
        <w:t>паспорт) составляется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со</w:t>
      </w:r>
      <w:r>
        <w:rPr>
          <w:sz w:val="28"/>
          <w:szCs w:val="28"/>
        </w:rPr>
        <w:t>г</w:t>
      </w:r>
      <w:r w:rsidRPr="00610CFD">
        <w:rPr>
          <w:sz w:val="28"/>
          <w:szCs w:val="28"/>
        </w:rPr>
        <w:t xml:space="preserve">ласно приложению </w:t>
      </w:r>
      <w:r w:rsidR="00152AB2">
        <w:rPr>
          <w:sz w:val="28"/>
          <w:szCs w:val="28"/>
        </w:rPr>
        <w:t xml:space="preserve">№ </w:t>
      </w:r>
      <w:r w:rsidRPr="00610CFD">
        <w:rPr>
          <w:sz w:val="28"/>
          <w:szCs w:val="28"/>
        </w:rPr>
        <w:t>2 к н</w:t>
      </w:r>
      <w:r>
        <w:rPr>
          <w:sz w:val="28"/>
          <w:szCs w:val="28"/>
        </w:rPr>
        <w:t>астоящей программе, и выдаётся уполномоченным</w:t>
      </w:r>
      <w:r w:rsidRPr="00610CFD">
        <w:rPr>
          <w:sz w:val="28"/>
          <w:szCs w:val="28"/>
        </w:rPr>
        <w:t xml:space="preserve"> органом, образовавшим комиссию, с указанием объектов проверки в течение 15 дне</w:t>
      </w:r>
      <w:r>
        <w:rPr>
          <w:sz w:val="28"/>
          <w:szCs w:val="28"/>
        </w:rPr>
        <w:t>й</w:t>
      </w:r>
      <w:r w:rsidRPr="00610CFD">
        <w:rPr>
          <w:sz w:val="28"/>
          <w:szCs w:val="28"/>
        </w:rPr>
        <w:t xml:space="preserve"> с да</w:t>
      </w:r>
      <w:r>
        <w:rPr>
          <w:sz w:val="28"/>
          <w:szCs w:val="28"/>
        </w:rPr>
        <w:t>ты подписания</w:t>
      </w:r>
      <w:r w:rsidRPr="00610CFD">
        <w:rPr>
          <w:sz w:val="28"/>
          <w:szCs w:val="28"/>
        </w:rPr>
        <w:t xml:space="preserve"> акта в случае, если объект</w:t>
      </w:r>
      <w:r>
        <w:rPr>
          <w:sz w:val="28"/>
          <w:szCs w:val="28"/>
        </w:rPr>
        <w:t>ы проверки готовы к от</w:t>
      </w:r>
      <w:r w:rsidRPr="00610CFD">
        <w:rPr>
          <w:sz w:val="28"/>
          <w:szCs w:val="28"/>
        </w:rPr>
        <w:t>опительному перио</w:t>
      </w:r>
      <w:r>
        <w:rPr>
          <w:sz w:val="28"/>
          <w:szCs w:val="28"/>
        </w:rPr>
        <w:t>д</w:t>
      </w:r>
      <w:r w:rsidRPr="00610CFD">
        <w:rPr>
          <w:sz w:val="28"/>
          <w:szCs w:val="28"/>
        </w:rPr>
        <w:t xml:space="preserve">у, а также в случае, если замечания к требованиям по готовности, выданные комиссией, </w:t>
      </w:r>
      <w:r>
        <w:rPr>
          <w:sz w:val="28"/>
          <w:szCs w:val="28"/>
        </w:rPr>
        <w:t>уст</w:t>
      </w:r>
      <w:r w:rsidRPr="00610CFD">
        <w:rPr>
          <w:sz w:val="28"/>
          <w:szCs w:val="28"/>
        </w:rPr>
        <w:t>ранены в срок, установленный перечнем.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Паспор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 </w:t>
      </w:r>
      <w:r>
        <w:rPr>
          <w:sz w:val="28"/>
          <w:szCs w:val="28"/>
        </w:rPr>
        <w:t>готовн</w:t>
      </w:r>
      <w:r w:rsidRPr="00610CFD">
        <w:rPr>
          <w:sz w:val="28"/>
          <w:szCs w:val="28"/>
        </w:rPr>
        <w:t xml:space="preserve">ости </w:t>
      </w:r>
      <w:r w:rsidRPr="00F743C8">
        <w:rPr>
          <w:sz w:val="28"/>
          <w:szCs w:val="28"/>
        </w:rPr>
        <w:t>жилого фонда,</w:t>
      </w:r>
      <w:r w:rsidRPr="00610CFD">
        <w:rPr>
          <w:sz w:val="28"/>
          <w:szCs w:val="28"/>
        </w:rPr>
        <w:t xml:space="preserve"> объектов социаль</w:t>
      </w:r>
      <w:r>
        <w:rPr>
          <w:sz w:val="28"/>
          <w:szCs w:val="28"/>
        </w:rPr>
        <w:t>ной сферы</w:t>
      </w:r>
      <w:r w:rsidRPr="00610CFD">
        <w:rPr>
          <w:sz w:val="28"/>
          <w:szCs w:val="28"/>
        </w:rPr>
        <w:t xml:space="preserve"> и прочих потреби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елей </w:t>
      </w:r>
      <w:r>
        <w:rPr>
          <w:sz w:val="28"/>
          <w:szCs w:val="28"/>
        </w:rPr>
        <w:t>города Пыть-Ях</w:t>
      </w:r>
      <w:r w:rsidRPr="00610CFD">
        <w:rPr>
          <w:sz w:val="28"/>
          <w:szCs w:val="28"/>
        </w:rPr>
        <w:t xml:space="preserve"> выдаётся после предоставления теплоснабжающими предприятиями актов промывки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опрессовки</w:t>
      </w:r>
      <w:proofErr w:type="spellEnd"/>
      <w:r>
        <w:rPr>
          <w:sz w:val="28"/>
          <w:szCs w:val="28"/>
        </w:rPr>
        <w:t xml:space="preserve"> системы теп</w:t>
      </w:r>
      <w:r w:rsidRPr="00610CFD">
        <w:rPr>
          <w:sz w:val="28"/>
          <w:szCs w:val="28"/>
        </w:rPr>
        <w:t>лоснабже</w:t>
      </w:r>
      <w:r>
        <w:rPr>
          <w:sz w:val="28"/>
          <w:szCs w:val="28"/>
        </w:rPr>
        <w:t>н</w:t>
      </w:r>
      <w:r w:rsidRPr="00610CFD">
        <w:rPr>
          <w:sz w:val="28"/>
          <w:szCs w:val="28"/>
        </w:rPr>
        <w:t xml:space="preserve">ия этих по </w:t>
      </w:r>
      <w:r>
        <w:rPr>
          <w:sz w:val="28"/>
          <w:szCs w:val="28"/>
        </w:rPr>
        <w:t>пот</w:t>
      </w:r>
      <w:r w:rsidRPr="00610CFD">
        <w:rPr>
          <w:sz w:val="28"/>
          <w:szCs w:val="28"/>
        </w:rPr>
        <w:t>реб</w:t>
      </w:r>
      <w:r>
        <w:rPr>
          <w:sz w:val="28"/>
          <w:szCs w:val="28"/>
        </w:rPr>
        <w:t>и</w:t>
      </w:r>
      <w:r w:rsidRPr="00610CFD">
        <w:rPr>
          <w:sz w:val="28"/>
          <w:szCs w:val="28"/>
        </w:rPr>
        <w:t>телей.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Сроки выдачи паспортов: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для пот</w:t>
      </w:r>
      <w:r w:rsidRPr="00610CFD">
        <w:rPr>
          <w:sz w:val="28"/>
          <w:szCs w:val="28"/>
        </w:rPr>
        <w:t>ребителей теплово</w:t>
      </w:r>
      <w:r>
        <w:rPr>
          <w:sz w:val="28"/>
          <w:szCs w:val="28"/>
        </w:rPr>
        <w:t>й</w:t>
      </w:r>
      <w:r w:rsidRPr="00610CFD">
        <w:rPr>
          <w:sz w:val="28"/>
          <w:szCs w:val="28"/>
        </w:rPr>
        <w:t xml:space="preserve"> энергии (управля</w:t>
      </w:r>
      <w:r>
        <w:rPr>
          <w:sz w:val="28"/>
          <w:szCs w:val="28"/>
        </w:rPr>
        <w:t>ющей</w:t>
      </w:r>
      <w:r w:rsidRPr="00610CFD">
        <w:rPr>
          <w:sz w:val="28"/>
          <w:szCs w:val="28"/>
        </w:rPr>
        <w:t xml:space="preserve"> организации) не позднее </w:t>
      </w:r>
      <w:r w:rsidRPr="00F743C8">
        <w:rPr>
          <w:sz w:val="28"/>
          <w:szCs w:val="28"/>
        </w:rPr>
        <w:t>8 сентября;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для те</w:t>
      </w:r>
      <w:r w:rsidRPr="00610CFD">
        <w:rPr>
          <w:sz w:val="28"/>
          <w:szCs w:val="28"/>
        </w:rPr>
        <w:t>п</w:t>
      </w:r>
      <w:r>
        <w:rPr>
          <w:sz w:val="28"/>
          <w:szCs w:val="28"/>
        </w:rPr>
        <w:t>л</w:t>
      </w:r>
      <w:r w:rsidRPr="00610CFD">
        <w:rPr>
          <w:sz w:val="28"/>
          <w:szCs w:val="28"/>
        </w:rPr>
        <w:t>оснабжающих</w:t>
      </w:r>
      <w:r w:rsidR="00F743C8">
        <w:rPr>
          <w:sz w:val="28"/>
          <w:szCs w:val="28"/>
        </w:rPr>
        <w:t xml:space="preserve"> и теплосетевых</w:t>
      </w:r>
      <w:r w:rsidRPr="00610CFD">
        <w:rPr>
          <w:sz w:val="28"/>
          <w:szCs w:val="28"/>
        </w:rPr>
        <w:t xml:space="preserve"> предприятий не позднее </w:t>
      </w:r>
      <w:r w:rsidRPr="00F743C8">
        <w:rPr>
          <w:sz w:val="28"/>
          <w:szCs w:val="28"/>
        </w:rPr>
        <w:t>2</w:t>
      </w:r>
      <w:r w:rsidR="00670F9C">
        <w:rPr>
          <w:sz w:val="28"/>
          <w:szCs w:val="28"/>
        </w:rPr>
        <w:t>5</w:t>
      </w:r>
      <w:r w:rsidRPr="00F743C8">
        <w:rPr>
          <w:sz w:val="28"/>
          <w:szCs w:val="28"/>
        </w:rPr>
        <w:t xml:space="preserve"> сентября.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В случае устранения указанных в перечне замечаний к выполнению </w:t>
      </w:r>
      <w:r>
        <w:rPr>
          <w:sz w:val="28"/>
          <w:szCs w:val="28"/>
        </w:rPr>
        <w:t>(</w:t>
      </w:r>
      <w:r w:rsidRPr="00610CFD">
        <w:rPr>
          <w:sz w:val="28"/>
          <w:szCs w:val="28"/>
        </w:rPr>
        <w:t>невыполнению) требований по готовности в сроки, установленные в пункте 2.5. настоящей программы, комиссией проводится повторная проверка, по резу</w:t>
      </w:r>
      <w:r>
        <w:rPr>
          <w:sz w:val="28"/>
          <w:szCs w:val="28"/>
        </w:rPr>
        <w:t>л</w:t>
      </w:r>
      <w:r w:rsidRPr="00610CFD">
        <w:rPr>
          <w:sz w:val="28"/>
          <w:szCs w:val="28"/>
        </w:rPr>
        <w:t>ьтатам которой повторно составляется акт.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Теплоснабжающие</w:t>
      </w:r>
      <w:r w:rsidR="00F743C8">
        <w:rPr>
          <w:sz w:val="28"/>
          <w:szCs w:val="28"/>
        </w:rPr>
        <w:t xml:space="preserve"> и</w:t>
      </w:r>
      <w:r w:rsidR="00152AB2">
        <w:rPr>
          <w:sz w:val="28"/>
          <w:szCs w:val="28"/>
        </w:rPr>
        <w:t xml:space="preserve"> </w:t>
      </w:r>
      <w:proofErr w:type="spellStart"/>
      <w:r w:rsidR="00152AB2">
        <w:rPr>
          <w:sz w:val="28"/>
          <w:szCs w:val="28"/>
        </w:rPr>
        <w:t>теплосетевые</w:t>
      </w:r>
      <w:proofErr w:type="spellEnd"/>
      <w:r w:rsidRPr="00610CFD">
        <w:rPr>
          <w:sz w:val="28"/>
          <w:szCs w:val="28"/>
        </w:rPr>
        <w:t xml:space="preserve"> предприятия, управляющие организации, а также иные потребители тепловой энергии, не получившие по объектам проверки паспорт готовности до даты, установленной пунктом 2.8 настоящей программы, обязаны продолжить подготовку к отопительному периоду и устранение указанных в перечне к акту замечаний к </w:t>
      </w:r>
      <w:r>
        <w:rPr>
          <w:sz w:val="28"/>
          <w:szCs w:val="28"/>
        </w:rPr>
        <w:t>выполнению</w:t>
      </w:r>
      <w:r w:rsidRPr="00610CFD">
        <w:rPr>
          <w:sz w:val="28"/>
          <w:szCs w:val="28"/>
        </w:rPr>
        <w:t xml:space="preserve"> (невыполнению) требований по готовности. После уведомления комиссии об </w:t>
      </w:r>
      <w:r w:rsidRPr="00610CFD">
        <w:rPr>
          <w:sz w:val="28"/>
          <w:szCs w:val="28"/>
        </w:rPr>
        <w:lastRenderedPageBreak/>
        <w:t>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7C545E" w:rsidRPr="00610CFD" w:rsidRDefault="007C545E" w:rsidP="007C545E">
      <w:pPr>
        <w:spacing w:line="360" w:lineRule="auto"/>
        <w:ind w:firstLine="720"/>
        <w:jc w:val="center"/>
        <w:rPr>
          <w:sz w:val="28"/>
          <w:szCs w:val="28"/>
        </w:rPr>
      </w:pPr>
    </w:p>
    <w:p w:rsidR="00610CFD" w:rsidRPr="00610CFD" w:rsidRDefault="00610CFD" w:rsidP="007C545E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Глава 3.</w:t>
      </w:r>
      <w:r w:rsidRPr="00610CFD">
        <w:rPr>
          <w:sz w:val="28"/>
          <w:szCs w:val="28"/>
        </w:rPr>
        <w:t xml:space="preserve"> Требования по готовности к отопительному периоду для теплос</w:t>
      </w:r>
      <w:r>
        <w:rPr>
          <w:sz w:val="28"/>
          <w:szCs w:val="28"/>
        </w:rPr>
        <w:t>н</w:t>
      </w:r>
      <w:r w:rsidRPr="00610CFD">
        <w:rPr>
          <w:sz w:val="28"/>
          <w:szCs w:val="28"/>
        </w:rPr>
        <w:t xml:space="preserve">абжающих </w:t>
      </w:r>
      <w:r w:rsidR="00152AB2">
        <w:rPr>
          <w:sz w:val="28"/>
          <w:szCs w:val="28"/>
        </w:rPr>
        <w:t xml:space="preserve">и теплосетевых </w:t>
      </w:r>
      <w:r w:rsidRPr="00610CFD">
        <w:rPr>
          <w:sz w:val="28"/>
          <w:szCs w:val="28"/>
        </w:rPr>
        <w:t>предприятий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В отношении теплоснабжающих</w:t>
      </w:r>
      <w:r w:rsidR="00152AB2">
        <w:rPr>
          <w:sz w:val="28"/>
          <w:szCs w:val="28"/>
        </w:rPr>
        <w:t xml:space="preserve"> и теплосетевых</w:t>
      </w:r>
      <w:r w:rsidRPr="00610CFD">
        <w:rPr>
          <w:sz w:val="28"/>
          <w:szCs w:val="28"/>
        </w:rPr>
        <w:t xml:space="preserve"> предприятий комиссией осуществляется проверка объектов, </w:t>
      </w:r>
      <w:r w:rsidRPr="00241F64">
        <w:rPr>
          <w:sz w:val="28"/>
          <w:szCs w:val="28"/>
        </w:rPr>
        <w:t xml:space="preserve">перечисленных в приложении </w:t>
      </w:r>
      <w:r w:rsidR="00241F64">
        <w:rPr>
          <w:sz w:val="28"/>
          <w:szCs w:val="28"/>
        </w:rPr>
        <w:t xml:space="preserve">№ </w:t>
      </w:r>
      <w:r w:rsidRPr="00241F64">
        <w:rPr>
          <w:sz w:val="28"/>
          <w:szCs w:val="28"/>
        </w:rPr>
        <w:t>3 к настоящей программе.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В целях оценки готовности теплоснабжающих</w:t>
      </w:r>
      <w:r w:rsidR="00152AB2">
        <w:rPr>
          <w:sz w:val="28"/>
          <w:szCs w:val="28"/>
        </w:rPr>
        <w:t xml:space="preserve"> и теплосетевых</w:t>
      </w:r>
      <w:r w:rsidRPr="00610CFD">
        <w:rPr>
          <w:sz w:val="28"/>
          <w:szCs w:val="28"/>
        </w:rPr>
        <w:t xml:space="preserve"> предприятий к отопительному периоду комиссией должны быть проверены: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Готовность к выполнению графика тепловых нагрузок, поддержанию температурного графика, утверждённого схемой теплоснабжения.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Соблюдение </w:t>
      </w:r>
      <w:r w:rsidRPr="00610CFD">
        <w:rPr>
          <w:sz w:val="28"/>
          <w:szCs w:val="28"/>
        </w:rPr>
        <w:t>критериев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надёжности</w:t>
      </w:r>
      <w:r w:rsidRPr="00610CFD">
        <w:rPr>
          <w:sz w:val="28"/>
          <w:szCs w:val="28"/>
        </w:rPr>
        <w:tab/>
      </w:r>
      <w:r>
        <w:rPr>
          <w:sz w:val="28"/>
          <w:szCs w:val="28"/>
        </w:rPr>
        <w:t xml:space="preserve"> теплоснабжения, </w:t>
      </w:r>
      <w:r w:rsidRPr="00610CFD">
        <w:rPr>
          <w:sz w:val="28"/>
          <w:szCs w:val="28"/>
        </w:rPr>
        <w:t>установленных техническими регламентами.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Pr="00610CFD">
        <w:rPr>
          <w:sz w:val="28"/>
          <w:szCs w:val="28"/>
        </w:rPr>
        <w:t>Наличие нормативных запасов топлива на источниках тепловой энергии.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3.2.4.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Функционирование эксплуатационной, диспетчерской и аварийной служб, а именно: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укомплектованность указанных служб персоналом;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3.2.5.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Проверка документации, подтверждающей проведение наладки тепловых сетей.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lastRenderedPageBreak/>
        <w:t>3.2.6.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Организация контроля режимов потребления тепловой энергии.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3.2.7.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Обеспечение качества теплоносителей.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3.2.8.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Организация коммерческого учёта </w:t>
      </w:r>
      <w:r>
        <w:rPr>
          <w:sz w:val="28"/>
          <w:szCs w:val="28"/>
        </w:rPr>
        <w:t xml:space="preserve">приобретенной и </w:t>
      </w:r>
      <w:r w:rsidRPr="00610CFD">
        <w:rPr>
          <w:sz w:val="28"/>
          <w:szCs w:val="28"/>
        </w:rPr>
        <w:t>реализуемой тепловой энергии.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3.2.9.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Законом о теплоснабжении.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3.2.10.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Обеспечение безаварийной работы объектов теплоснабжения и надёжного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теплоснабжения потребителей тепловой энергии, а именно:</w:t>
      </w:r>
    </w:p>
    <w:p w:rsidR="00610CFD" w:rsidRPr="00610CFD" w:rsidRDefault="00610CFD" w:rsidP="00610CFD">
      <w:pPr>
        <w:spacing w:line="360" w:lineRule="auto"/>
        <w:ind w:firstLine="709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готовность систем приема и разгрузки топлива, </w:t>
      </w:r>
      <w:proofErr w:type="spellStart"/>
      <w:r w:rsidRPr="00610CFD">
        <w:rPr>
          <w:sz w:val="28"/>
          <w:szCs w:val="28"/>
        </w:rPr>
        <w:t>топливоприготовления</w:t>
      </w:r>
      <w:proofErr w:type="spellEnd"/>
      <w:r w:rsidRPr="00610CFD">
        <w:rPr>
          <w:sz w:val="28"/>
          <w:szCs w:val="28"/>
        </w:rPr>
        <w:t xml:space="preserve"> и топливоподачи;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соблюдение водно-химического режима;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0CFD">
        <w:rPr>
          <w:sz w:val="28"/>
          <w:szCs w:val="28"/>
        </w:rPr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наличие расчётов допустимого времени устранения аварийных нарушений теплоснабжения</w:t>
      </w:r>
      <w:r>
        <w:rPr>
          <w:sz w:val="28"/>
          <w:szCs w:val="28"/>
        </w:rPr>
        <w:t xml:space="preserve"> жилых домов</w:t>
      </w:r>
      <w:r w:rsidRPr="00610CFD">
        <w:rPr>
          <w:sz w:val="28"/>
          <w:szCs w:val="28"/>
        </w:rPr>
        <w:t>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наличие порядка ликвидации аварийных ситуаций в системах теплоснабжения с учетом взаимодействия тепло-, электро-, топливо- и </w:t>
      </w:r>
      <w:proofErr w:type="spellStart"/>
      <w:r w:rsidRPr="00610CFD">
        <w:rPr>
          <w:sz w:val="28"/>
          <w:szCs w:val="28"/>
        </w:rPr>
        <w:t>водоснабжающих</w:t>
      </w:r>
      <w:proofErr w:type="spellEnd"/>
      <w:r w:rsidRPr="00610CFD">
        <w:rPr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наличие актов о проведении гидравлических и тепловых испытаний тепловых</w:t>
      </w:r>
      <w:r>
        <w:rPr>
          <w:sz w:val="28"/>
          <w:szCs w:val="28"/>
        </w:rPr>
        <w:t xml:space="preserve"> с</w:t>
      </w:r>
      <w:r w:rsidRPr="00610CFD">
        <w:rPr>
          <w:sz w:val="28"/>
          <w:szCs w:val="28"/>
        </w:rPr>
        <w:t>етей;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в</w:t>
      </w:r>
      <w:r w:rsidRPr="00610CFD">
        <w:rPr>
          <w:sz w:val="28"/>
          <w:szCs w:val="28"/>
        </w:rPr>
        <w:t xml:space="preserve">ыполнение утвержденного плана подготовки к работе в отопительный период, в который включено проведение необходимого технического </w:t>
      </w:r>
      <w:r w:rsidRPr="00610CFD">
        <w:rPr>
          <w:sz w:val="28"/>
          <w:szCs w:val="28"/>
        </w:rPr>
        <w:lastRenderedPageBreak/>
        <w:t>освидетельствования и диагностики оборудования, участвующего в обеспечении теплоснабжения</w:t>
      </w:r>
      <w:r>
        <w:rPr>
          <w:sz w:val="28"/>
          <w:szCs w:val="28"/>
        </w:rPr>
        <w:t>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выполнение планового графика ремонта тепловых сетей и источников тепловой энергии;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наличие договоров поставки топлива, не допускающих перебоев </w:t>
      </w:r>
      <w:r>
        <w:rPr>
          <w:sz w:val="28"/>
          <w:szCs w:val="28"/>
        </w:rPr>
        <w:t>поставки и снижения установленны</w:t>
      </w:r>
      <w:r w:rsidRPr="00610CFD">
        <w:rPr>
          <w:sz w:val="28"/>
          <w:szCs w:val="28"/>
        </w:rPr>
        <w:t>х нормативов запасов топлива.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3.2.11.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Наличие документов, определяющих разграничение эксплуатационной ответственности между потребите</w:t>
      </w:r>
      <w:r w:rsidR="00152AB2">
        <w:rPr>
          <w:sz w:val="28"/>
          <w:szCs w:val="28"/>
        </w:rPr>
        <w:t>л</w:t>
      </w:r>
      <w:r w:rsidRPr="00610CFD">
        <w:rPr>
          <w:sz w:val="28"/>
          <w:szCs w:val="28"/>
        </w:rPr>
        <w:t>ями тепловой энергии и теплоснабжающим предприятием.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3.2.12.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Отсутствие не выполненных в установленные сроки предписаний, влияющих на надёжность работы в отопительный период, выданных контролирующими органами.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3.3.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В ходе проведения проверки готовности теплоснабжающего предприятия к отопительному периоду комиссией должны быт</w:t>
      </w:r>
      <w:r>
        <w:rPr>
          <w:sz w:val="28"/>
          <w:szCs w:val="28"/>
        </w:rPr>
        <w:t>ь</w:t>
      </w:r>
      <w:r w:rsidRPr="00610CFD">
        <w:rPr>
          <w:sz w:val="28"/>
          <w:szCs w:val="28"/>
        </w:rPr>
        <w:t xml:space="preserve"> проверены следующие документы: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графики тепловых нагрузок;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температурные графики;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схемы теплоснабжения, технологические схемы;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режимные карты;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паспорта оборудования;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график планово-предупредительных работ (график ППP);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расчёт допустимого времени устранения аварийных нарушений теплоснабжения жилых домов;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производственные инструкции;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инструкции по охране труда;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план ликвидации аварийных ситуации;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схемы оповещени</w:t>
      </w:r>
      <w:r w:rsidR="00DA1B52">
        <w:rPr>
          <w:sz w:val="28"/>
          <w:szCs w:val="28"/>
        </w:rPr>
        <w:t>й</w:t>
      </w:r>
      <w:r w:rsidRPr="00610CFD">
        <w:rPr>
          <w:sz w:val="28"/>
          <w:szCs w:val="28"/>
        </w:rPr>
        <w:t xml:space="preserve"> при возни</w:t>
      </w:r>
      <w:r>
        <w:rPr>
          <w:sz w:val="28"/>
          <w:szCs w:val="28"/>
        </w:rPr>
        <w:t>к</w:t>
      </w:r>
      <w:r w:rsidRPr="00610CFD">
        <w:rPr>
          <w:sz w:val="28"/>
          <w:szCs w:val="28"/>
        </w:rPr>
        <w:t>новении аварийных ситуаций;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журналы проведения инструктажей, противоаварийных тренировок, проверки зна</w:t>
      </w:r>
      <w:r>
        <w:rPr>
          <w:sz w:val="28"/>
          <w:szCs w:val="28"/>
        </w:rPr>
        <w:t>н</w:t>
      </w:r>
      <w:r w:rsidRPr="00610CFD">
        <w:rPr>
          <w:sz w:val="28"/>
          <w:szCs w:val="28"/>
        </w:rPr>
        <w:t>ий;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журналы проверки огнетушителей, перемотке пожарных рукавов;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lastRenderedPageBreak/>
        <w:t>-</w:t>
      </w:r>
      <w:r w:rsidRPr="00610CFD">
        <w:rPr>
          <w:sz w:val="28"/>
          <w:szCs w:val="28"/>
        </w:rPr>
        <w:tab/>
        <w:t>удостоверения рабочего персонала;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акты выполненных работ по подготовке технологического оборудования и инже</w:t>
      </w:r>
      <w:r w:rsidR="008F7742">
        <w:rPr>
          <w:sz w:val="28"/>
          <w:szCs w:val="28"/>
        </w:rPr>
        <w:t xml:space="preserve">нерных сетей </w:t>
      </w:r>
      <w:proofErr w:type="spellStart"/>
      <w:r>
        <w:rPr>
          <w:sz w:val="28"/>
          <w:szCs w:val="28"/>
        </w:rPr>
        <w:t>тепловодоснабжения</w:t>
      </w:r>
      <w:proofErr w:type="spellEnd"/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proofErr w:type="gramStart"/>
      <w:r w:rsidR="008F7742">
        <w:rPr>
          <w:sz w:val="28"/>
          <w:szCs w:val="28"/>
        </w:rPr>
        <w:t xml:space="preserve">работе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осенне-зимний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2023-2024 годов (акты гидравлических и тепловых испытаний сетей, промывки и </w:t>
      </w:r>
      <w:proofErr w:type="spellStart"/>
      <w:r w:rsidRPr="00610CFD">
        <w:rPr>
          <w:sz w:val="28"/>
          <w:szCs w:val="28"/>
        </w:rPr>
        <w:t>опрессовки</w:t>
      </w:r>
      <w:proofErr w:type="spellEnd"/>
      <w:r w:rsidRPr="00610CFD">
        <w:rPr>
          <w:sz w:val="28"/>
          <w:szCs w:val="28"/>
        </w:rPr>
        <w:t xml:space="preserve"> трубопроводов, промывки и хлорирования оборудования, промывки систем приёма и разгрузки топлива, топливо приготовления и топливоподачи, ревизии насосного, электротехнического оборудования, запорной арматуры, КИП и А и иного оборудования);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 xml:space="preserve">акт готовности объекта к работе в </w:t>
      </w:r>
      <w:r>
        <w:rPr>
          <w:sz w:val="28"/>
          <w:szCs w:val="28"/>
        </w:rPr>
        <w:t>осенне-зимний период 2023-2024</w:t>
      </w:r>
      <w:r w:rsidR="00DA1B52">
        <w:rPr>
          <w:sz w:val="28"/>
          <w:szCs w:val="28"/>
        </w:rPr>
        <w:t xml:space="preserve"> </w:t>
      </w:r>
      <w:r w:rsidR="00DA1B52" w:rsidRPr="00610CFD">
        <w:rPr>
          <w:sz w:val="28"/>
          <w:szCs w:val="28"/>
        </w:rPr>
        <w:t>годов</w:t>
      </w:r>
      <w:r w:rsidRPr="00610CFD">
        <w:rPr>
          <w:sz w:val="28"/>
          <w:szCs w:val="28"/>
        </w:rPr>
        <w:t>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договоры поставки топлива, паспорта качества поставляемого топлива;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акты разграничения эксплуатационной ответственности между потребителями тепловой энергии и теплоснабжающим предприятием.</w:t>
      </w:r>
    </w:p>
    <w:p w:rsidR="00610CFD" w:rsidRDefault="00610CFD" w:rsidP="007C545E">
      <w:pPr>
        <w:spacing w:line="360" w:lineRule="auto"/>
        <w:ind w:firstLine="720"/>
        <w:jc w:val="center"/>
        <w:rPr>
          <w:sz w:val="28"/>
          <w:szCs w:val="28"/>
        </w:rPr>
      </w:pPr>
    </w:p>
    <w:p w:rsidR="00610CFD" w:rsidRPr="00F743C8" w:rsidRDefault="00610CFD" w:rsidP="007C545E">
      <w:pPr>
        <w:spacing w:line="360" w:lineRule="auto"/>
        <w:ind w:firstLine="720"/>
        <w:jc w:val="center"/>
        <w:rPr>
          <w:sz w:val="28"/>
          <w:szCs w:val="28"/>
        </w:rPr>
      </w:pPr>
      <w:r w:rsidRPr="00F743C8">
        <w:rPr>
          <w:sz w:val="28"/>
          <w:szCs w:val="28"/>
        </w:rPr>
        <w:t>Глава 4. Требования по готовности к отопительному периоду для электросетевых</w:t>
      </w:r>
      <w:r w:rsidR="00F743C8" w:rsidRPr="00F743C8">
        <w:rPr>
          <w:sz w:val="28"/>
          <w:szCs w:val="28"/>
        </w:rPr>
        <w:t xml:space="preserve"> объектов </w:t>
      </w:r>
      <w:r w:rsidR="00670F9C" w:rsidRPr="00670F9C">
        <w:rPr>
          <w:sz w:val="28"/>
          <w:szCs w:val="28"/>
        </w:rPr>
        <w:t xml:space="preserve">садоводческих и огороднических некоммерческих товариществ </w:t>
      </w:r>
      <w:r w:rsidR="00670F9C">
        <w:rPr>
          <w:sz w:val="28"/>
          <w:szCs w:val="28"/>
        </w:rPr>
        <w:t xml:space="preserve">(далее - </w:t>
      </w:r>
      <w:r w:rsidR="00F743C8" w:rsidRPr="00F743C8">
        <w:rPr>
          <w:sz w:val="28"/>
          <w:szCs w:val="28"/>
        </w:rPr>
        <w:t>СОНТ</w:t>
      </w:r>
      <w:r w:rsidR="00670F9C">
        <w:rPr>
          <w:sz w:val="28"/>
          <w:szCs w:val="28"/>
        </w:rPr>
        <w:t>).</w:t>
      </w:r>
    </w:p>
    <w:p w:rsidR="00610CFD" w:rsidRDefault="00610CFD" w:rsidP="00F743C8">
      <w:pPr>
        <w:spacing w:line="360" w:lineRule="auto"/>
        <w:ind w:firstLine="720"/>
        <w:jc w:val="both"/>
        <w:rPr>
          <w:sz w:val="28"/>
          <w:szCs w:val="28"/>
        </w:rPr>
      </w:pPr>
      <w:r w:rsidRPr="00F743C8">
        <w:rPr>
          <w:sz w:val="28"/>
          <w:szCs w:val="28"/>
        </w:rPr>
        <w:t>Готовность электросетевых объектов, к которым подключены вну</w:t>
      </w:r>
      <w:r w:rsidR="00F743C8" w:rsidRPr="00F743C8">
        <w:rPr>
          <w:sz w:val="28"/>
          <w:szCs w:val="28"/>
        </w:rPr>
        <w:t>тренние сети электроснабжения С</w:t>
      </w:r>
      <w:r w:rsidRPr="00F743C8">
        <w:rPr>
          <w:sz w:val="28"/>
          <w:szCs w:val="28"/>
        </w:rPr>
        <w:t>ОНТ, оцениваетс</w:t>
      </w:r>
      <w:r w:rsidR="00F743C8" w:rsidRPr="00F743C8">
        <w:rPr>
          <w:sz w:val="28"/>
          <w:szCs w:val="28"/>
        </w:rPr>
        <w:t>я на предмет соблюдения условий:</w:t>
      </w:r>
      <w:r w:rsidRPr="00F743C8">
        <w:rPr>
          <w:sz w:val="28"/>
          <w:szCs w:val="28"/>
        </w:rPr>
        <w:t xml:space="preserve"> </w:t>
      </w:r>
    </w:p>
    <w:p w:rsidR="00E37B70" w:rsidRPr="00E37B70" w:rsidRDefault="00E37B70" w:rsidP="00E37B7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37B7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E37B70">
        <w:rPr>
          <w:sz w:val="28"/>
          <w:szCs w:val="28"/>
        </w:rPr>
        <w:t>комплектованность и достаточность подготовленного производственно-технического (технологического) персонала дл</w:t>
      </w:r>
      <w:r>
        <w:rPr>
          <w:sz w:val="28"/>
          <w:szCs w:val="28"/>
        </w:rPr>
        <w:t>я работы в осенне-зимний период.</w:t>
      </w:r>
    </w:p>
    <w:p w:rsidR="00E37B70" w:rsidRPr="00E37B70" w:rsidRDefault="00E37B70" w:rsidP="00E37B7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37B7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E37B70">
        <w:rPr>
          <w:sz w:val="28"/>
          <w:szCs w:val="28"/>
        </w:rPr>
        <w:t>беспеченность персонала средствами индивидуальной защиты, спецодеждой, инструментами и необходимой для производства работ оснасткой</w:t>
      </w:r>
      <w:r>
        <w:rPr>
          <w:sz w:val="28"/>
          <w:szCs w:val="28"/>
        </w:rPr>
        <w:t>.</w:t>
      </w:r>
    </w:p>
    <w:p w:rsidR="00E37B70" w:rsidRDefault="00E37B70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37B7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37B70">
        <w:rPr>
          <w:sz w:val="28"/>
          <w:szCs w:val="28"/>
        </w:rPr>
        <w:t>аличие и готовность к применению, с учетом мест размещения, аварийного запаса оборудования и необходимых материалов для выполнения аварийно-восстановительных работ</w:t>
      </w:r>
      <w:r>
        <w:rPr>
          <w:sz w:val="28"/>
          <w:szCs w:val="28"/>
        </w:rPr>
        <w:t>.</w:t>
      </w:r>
    </w:p>
    <w:p w:rsidR="00E37B70" w:rsidRDefault="00E37B70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О</w:t>
      </w:r>
      <w:r w:rsidRPr="00E37B70">
        <w:rPr>
          <w:sz w:val="28"/>
          <w:szCs w:val="28"/>
        </w:rPr>
        <w:t>тсутствие на момент осуществления проверки готовности нарушений установленных требований к эксплуатации оборудования, устройств технологической и релейной защиты, сетевой, противоаварийной или режимной автоматики и устройств связи, создающих риск нарушения работы объектов электроэнергетики в условиях работы при низких температурах наружного воздуха и прохождения максимума потребления электрической энергии (мощности), которые невозможно устранить к периоду максимума потребления электрической и тепловой энергии</w:t>
      </w:r>
      <w:r>
        <w:rPr>
          <w:sz w:val="28"/>
          <w:szCs w:val="28"/>
        </w:rPr>
        <w:t>.</w:t>
      </w:r>
    </w:p>
    <w:p w:rsidR="007C545E" w:rsidRDefault="007C545E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610CFD" w:rsidRPr="00610CFD" w:rsidRDefault="00610CFD" w:rsidP="007C545E">
      <w:pPr>
        <w:spacing w:line="360" w:lineRule="auto"/>
        <w:ind w:firstLine="720"/>
        <w:jc w:val="center"/>
        <w:rPr>
          <w:sz w:val="28"/>
          <w:szCs w:val="28"/>
        </w:rPr>
      </w:pPr>
      <w:r w:rsidRPr="00433A8F">
        <w:rPr>
          <w:sz w:val="28"/>
          <w:szCs w:val="28"/>
        </w:rPr>
        <w:t>Глава 5</w:t>
      </w:r>
      <w:r w:rsidRPr="00610CFD">
        <w:rPr>
          <w:sz w:val="28"/>
          <w:szCs w:val="28"/>
        </w:rPr>
        <w:t>. Требования по готов</w:t>
      </w:r>
      <w:r>
        <w:rPr>
          <w:sz w:val="28"/>
          <w:szCs w:val="28"/>
        </w:rPr>
        <w:t>ности к отопительному периоду для</w:t>
      </w:r>
      <w:r w:rsidRPr="00610CFD">
        <w:rPr>
          <w:sz w:val="28"/>
          <w:szCs w:val="28"/>
        </w:rPr>
        <w:t xml:space="preserve"> потребителей тепловой энергии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A1B52">
        <w:rPr>
          <w:sz w:val="28"/>
          <w:szCs w:val="28"/>
        </w:rPr>
        <w:t xml:space="preserve">.1. </w:t>
      </w:r>
      <w:r w:rsidRPr="00610CFD">
        <w:rPr>
          <w:sz w:val="28"/>
          <w:szCs w:val="28"/>
        </w:rPr>
        <w:t xml:space="preserve">В отношении потребителей тепловой энергии комиссией осуществляется проверка объектов жилищного фонда, социальной сферы и прочих объектов, </w:t>
      </w:r>
      <w:proofErr w:type="spellStart"/>
      <w:r w:rsidRPr="00610CFD">
        <w:rPr>
          <w:sz w:val="28"/>
          <w:szCs w:val="28"/>
        </w:rPr>
        <w:t>теплопотребляющие</w:t>
      </w:r>
      <w:proofErr w:type="spellEnd"/>
      <w:r w:rsidRPr="00610CFD">
        <w:rPr>
          <w:sz w:val="28"/>
          <w:szCs w:val="28"/>
        </w:rPr>
        <w:t xml:space="preserve"> установки которых подключены к системе теплоснабжения.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610CFD">
        <w:rPr>
          <w:sz w:val="28"/>
          <w:szCs w:val="28"/>
        </w:rPr>
        <w:t>В целях оценки готовности потребителей тепловой энергии к отопите</w:t>
      </w:r>
      <w:r>
        <w:rPr>
          <w:sz w:val="28"/>
          <w:szCs w:val="28"/>
        </w:rPr>
        <w:t>л</w:t>
      </w:r>
      <w:r w:rsidRPr="00610CFD">
        <w:rPr>
          <w:sz w:val="28"/>
          <w:szCs w:val="28"/>
        </w:rPr>
        <w:t>ьному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периоду должны быть проверены: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5.2.1. П</w:t>
      </w:r>
      <w:r w:rsidRPr="00610CFD">
        <w:rPr>
          <w:sz w:val="28"/>
          <w:szCs w:val="28"/>
        </w:rPr>
        <w:t xml:space="preserve">роведение промывки оборудования и коммуникаций </w:t>
      </w:r>
      <w:proofErr w:type="spellStart"/>
      <w:r w:rsidRPr="00610CFD">
        <w:rPr>
          <w:sz w:val="28"/>
          <w:szCs w:val="28"/>
        </w:rPr>
        <w:t>теплопотребляющих</w:t>
      </w:r>
      <w:proofErr w:type="spellEnd"/>
      <w:r w:rsidRPr="00610CFD">
        <w:rPr>
          <w:sz w:val="28"/>
          <w:szCs w:val="28"/>
        </w:rPr>
        <w:t xml:space="preserve"> установок</w:t>
      </w:r>
      <w:r>
        <w:rPr>
          <w:sz w:val="28"/>
          <w:szCs w:val="28"/>
        </w:rPr>
        <w:t>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5.2.2. Р</w:t>
      </w:r>
      <w:r w:rsidRPr="00610CFD">
        <w:rPr>
          <w:sz w:val="28"/>
          <w:szCs w:val="28"/>
        </w:rPr>
        <w:t>азработка эксплуатационных режимов, а также мероприятий по их внедрению;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5.2.3. В</w:t>
      </w:r>
      <w:r w:rsidRPr="00610CFD">
        <w:rPr>
          <w:sz w:val="28"/>
          <w:szCs w:val="28"/>
        </w:rPr>
        <w:t>ыполнение плана ремонтных работ и качество их выполнения;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5.2.4. С</w:t>
      </w:r>
      <w:r w:rsidRPr="00610CFD">
        <w:rPr>
          <w:sz w:val="28"/>
          <w:szCs w:val="28"/>
        </w:rPr>
        <w:t>остояние тепловых сетей, принадлежащ</w:t>
      </w:r>
      <w:r>
        <w:rPr>
          <w:sz w:val="28"/>
          <w:szCs w:val="28"/>
        </w:rPr>
        <w:t>их потребителю тепловой энергии;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5.2.5. С</w:t>
      </w:r>
      <w:r w:rsidRPr="00610CFD">
        <w:rPr>
          <w:sz w:val="28"/>
          <w:szCs w:val="28"/>
        </w:rPr>
        <w:t>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5.2.6. С</w:t>
      </w:r>
      <w:r w:rsidRPr="00610CFD">
        <w:rPr>
          <w:sz w:val="28"/>
          <w:szCs w:val="28"/>
        </w:rPr>
        <w:t>остояние трубопроводов, арматуры и тепловой изоля</w:t>
      </w:r>
      <w:r>
        <w:rPr>
          <w:sz w:val="28"/>
          <w:szCs w:val="28"/>
        </w:rPr>
        <w:t>ции в пределах тепловых пунктов;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5.2.7. Н</w:t>
      </w:r>
      <w:r w:rsidRPr="00610CFD">
        <w:rPr>
          <w:sz w:val="28"/>
          <w:szCs w:val="28"/>
        </w:rPr>
        <w:t>аличие и работоспособность приборов учета, работоспособность автоматических регуляторов при их наличии;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5.2.</w:t>
      </w:r>
      <w:r>
        <w:rPr>
          <w:sz w:val="28"/>
          <w:szCs w:val="28"/>
        </w:rPr>
        <w:t>8. Р</w:t>
      </w:r>
      <w:r w:rsidRPr="00610CFD">
        <w:rPr>
          <w:sz w:val="28"/>
          <w:szCs w:val="28"/>
        </w:rPr>
        <w:t>аботоспособность защиты систем теплопотребления;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5.2.9. Н</w:t>
      </w:r>
      <w:r w:rsidRPr="00610CFD">
        <w:rPr>
          <w:sz w:val="28"/>
          <w:szCs w:val="28"/>
        </w:rPr>
        <w:t xml:space="preserve">аличие паспортов </w:t>
      </w:r>
      <w:proofErr w:type="spellStart"/>
      <w:r w:rsidRPr="00610CFD">
        <w:rPr>
          <w:sz w:val="28"/>
          <w:szCs w:val="28"/>
        </w:rPr>
        <w:t>теплопотребляющих</w:t>
      </w:r>
      <w:proofErr w:type="spellEnd"/>
      <w:r w:rsidRPr="00610CFD">
        <w:rPr>
          <w:sz w:val="28"/>
          <w:szCs w:val="28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5.2.1</w:t>
      </w:r>
      <w:r>
        <w:rPr>
          <w:sz w:val="28"/>
          <w:szCs w:val="28"/>
        </w:rPr>
        <w:t>0. О</w:t>
      </w:r>
      <w:r w:rsidRPr="00610CFD">
        <w:rPr>
          <w:sz w:val="28"/>
          <w:szCs w:val="28"/>
        </w:rPr>
        <w:t>тсутствие прямых соединений оборудования тепловых пунктов с водопроводом и канализацией;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5.2.11. П</w:t>
      </w:r>
      <w:r w:rsidRPr="00610CFD">
        <w:rPr>
          <w:sz w:val="28"/>
          <w:szCs w:val="28"/>
        </w:rPr>
        <w:t>лотность оборудования тепловых пунктов;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13</w:t>
      </w:r>
      <w:r>
        <w:rPr>
          <w:sz w:val="28"/>
          <w:szCs w:val="28"/>
        </w:rPr>
        <w:t>. Н</w:t>
      </w:r>
      <w:r w:rsidRPr="00610CFD">
        <w:rPr>
          <w:sz w:val="28"/>
          <w:szCs w:val="28"/>
        </w:rPr>
        <w:t>аличие пломб на расчетных шайбах и соплах элеваторов;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14</w:t>
      </w:r>
      <w:r>
        <w:rPr>
          <w:sz w:val="28"/>
          <w:szCs w:val="28"/>
        </w:rPr>
        <w:t>. О</w:t>
      </w:r>
      <w:r w:rsidRPr="00610CFD">
        <w:rPr>
          <w:sz w:val="28"/>
          <w:szCs w:val="28"/>
        </w:rPr>
        <w:t>тсутствие задолженности за поставленные тепловую энергию (мощность), теплоноситель;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15</w:t>
      </w:r>
      <w:r>
        <w:rPr>
          <w:sz w:val="28"/>
          <w:szCs w:val="28"/>
        </w:rPr>
        <w:t>. Н</w:t>
      </w:r>
      <w:r w:rsidRPr="00610CFD">
        <w:rPr>
          <w:sz w:val="28"/>
          <w:szCs w:val="28"/>
        </w:rPr>
        <w:t xml:space="preserve">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610CFD">
        <w:rPr>
          <w:sz w:val="28"/>
          <w:szCs w:val="28"/>
        </w:rPr>
        <w:t>теплопотребляющих</w:t>
      </w:r>
      <w:proofErr w:type="spellEnd"/>
      <w:r w:rsidRPr="00610CFD">
        <w:rPr>
          <w:sz w:val="28"/>
          <w:szCs w:val="28"/>
        </w:rPr>
        <w:t xml:space="preserve"> установок;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16</w:t>
      </w:r>
      <w:r>
        <w:rPr>
          <w:sz w:val="28"/>
          <w:szCs w:val="28"/>
        </w:rPr>
        <w:t>. П</w:t>
      </w:r>
      <w:r w:rsidRPr="00610CFD">
        <w:rPr>
          <w:sz w:val="28"/>
          <w:szCs w:val="28"/>
        </w:rPr>
        <w:t xml:space="preserve">роведение испытания оборудования </w:t>
      </w:r>
      <w:proofErr w:type="spellStart"/>
      <w:r w:rsidRPr="00610CFD">
        <w:rPr>
          <w:sz w:val="28"/>
          <w:szCs w:val="28"/>
        </w:rPr>
        <w:t>теплопотребляющих</w:t>
      </w:r>
      <w:proofErr w:type="spellEnd"/>
      <w:r w:rsidRPr="00610CFD">
        <w:rPr>
          <w:sz w:val="28"/>
          <w:szCs w:val="28"/>
        </w:rPr>
        <w:t xml:space="preserve"> установок на плотность и прочность;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17</w:t>
      </w:r>
      <w:r>
        <w:rPr>
          <w:sz w:val="28"/>
          <w:szCs w:val="28"/>
        </w:rPr>
        <w:t>. Н</w:t>
      </w:r>
      <w:r w:rsidRPr="00610CFD">
        <w:rPr>
          <w:sz w:val="28"/>
          <w:szCs w:val="28"/>
        </w:rPr>
        <w:t>адежность теплоснабжения потребителей тепловой энергии с учетом климатических условий в соответствии с критери</w:t>
      </w:r>
      <w:r>
        <w:rPr>
          <w:sz w:val="28"/>
          <w:szCs w:val="28"/>
        </w:rPr>
        <w:t>ями, приведенными в приложении №</w:t>
      </w:r>
      <w:r w:rsidRPr="00610CFD">
        <w:rPr>
          <w:sz w:val="28"/>
          <w:szCs w:val="28"/>
        </w:rPr>
        <w:t xml:space="preserve"> 3 к </w:t>
      </w:r>
      <w:r w:rsidR="00DA1B52">
        <w:rPr>
          <w:sz w:val="28"/>
          <w:szCs w:val="28"/>
        </w:rPr>
        <w:t>п</w:t>
      </w:r>
      <w:r w:rsidRPr="00610CFD">
        <w:rPr>
          <w:sz w:val="28"/>
          <w:szCs w:val="28"/>
        </w:rPr>
        <w:t>риказ</w:t>
      </w:r>
      <w:r w:rsidR="00DA1B52">
        <w:rPr>
          <w:sz w:val="28"/>
          <w:szCs w:val="28"/>
        </w:rPr>
        <w:t>у</w:t>
      </w:r>
      <w:r w:rsidRPr="00610CFD">
        <w:rPr>
          <w:sz w:val="28"/>
          <w:szCs w:val="28"/>
        </w:rPr>
        <w:t xml:space="preserve"> </w:t>
      </w:r>
      <w:r>
        <w:rPr>
          <w:sz w:val="28"/>
          <w:szCs w:val="28"/>
        </w:rPr>
        <w:t>Минэнерго России от 12.03.2013 №</w:t>
      </w:r>
      <w:r w:rsidRPr="00610CFD">
        <w:rPr>
          <w:sz w:val="28"/>
          <w:szCs w:val="28"/>
        </w:rPr>
        <w:t xml:space="preserve"> 103 </w:t>
      </w:r>
      <w:r w:rsidR="00DA1B52">
        <w:rPr>
          <w:sz w:val="28"/>
          <w:szCs w:val="28"/>
        </w:rPr>
        <w:t>«</w:t>
      </w:r>
      <w:r w:rsidRPr="00610CFD">
        <w:rPr>
          <w:sz w:val="28"/>
          <w:szCs w:val="28"/>
        </w:rPr>
        <w:t>Об утверждении Правил оценки готовности к отопительному периоду</w:t>
      </w:r>
      <w:r w:rsidR="00DA1B52">
        <w:rPr>
          <w:sz w:val="28"/>
          <w:szCs w:val="28"/>
        </w:rPr>
        <w:t>»</w:t>
      </w:r>
      <w:r w:rsidRPr="00610CFD">
        <w:rPr>
          <w:sz w:val="28"/>
          <w:szCs w:val="28"/>
        </w:rPr>
        <w:t>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18</w:t>
      </w:r>
      <w:r>
        <w:rPr>
          <w:sz w:val="28"/>
          <w:szCs w:val="28"/>
        </w:rPr>
        <w:t>. Н</w:t>
      </w:r>
      <w:r w:rsidRPr="00610CFD">
        <w:rPr>
          <w:sz w:val="28"/>
          <w:szCs w:val="28"/>
        </w:rPr>
        <w:t>аличие актов о проверке состояния дымовых и вентиляционных каналов перед отопительным периодом у потребителей тепловой энергии, являющихся лицами, осуществляющими в соответствии с жилищным законодательством управление многоквартирным домом.</w:t>
      </w:r>
    </w:p>
    <w:p w:rsidR="00186864" w:rsidRDefault="00186864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186864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проведения проверки готовности</w:t>
      </w:r>
      <w:r w:rsidRPr="00186864">
        <w:rPr>
          <w:sz w:val="28"/>
          <w:szCs w:val="28"/>
        </w:rPr>
        <w:t xml:space="preserve"> потребителей тепловой энергии к отопительному периоду комиссией должны быть проверены следующие документы: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86864">
        <w:rPr>
          <w:sz w:val="28"/>
          <w:szCs w:val="28"/>
        </w:rPr>
        <w:t xml:space="preserve">правка из </w:t>
      </w:r>
      <w:proofErr w:type="spellStart"/>
      <w:r w:rsidRPr="00186864">
        <w:rPr>
          <w:sz w:val="28"/>
          <w:szCs w:val="28"/>
        </w:rPr>
        <w:t>ресурсоснабжающей</w:t>
      </w:r>
      <w:proofErr w:type="spellEnd"/>
      <w:r w:rsidRPr="00186864">
        <w:rPr>
          <w:sz w:val="28"/>
          <w:szCs w:val="28"/>
        </w:rPr>
        <w:t xml:space="preserve"> организации об отсутствии нарушений в тепловых и гидравлических режимах </w:t>
      </w:r>
      <w:r>
        <w:rPr>
          <w:sz w:val="28"/>
          <w:szCs w:val="28"/>
        </w:rPr>
        <w:t>работы тепловых энергоустановок;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5772F">
        <w:rPr>
          <w:sz w:val="28"/>
          <w:szCs w:val="28"/>
        </w:rPr>
        <w:t>а</w:t>
      </w:r>
      <w:r w:rsidRPr="00186864">
        <w:rPr>
          <w:sz w:val="28"/>
          <w:szCs w:val="28"/>
        </w:rPr>
        <w:t>кты проверки готовности индивидуального теплового пункт</w:t>
      </w:r>
      <w:r>
        <w:rPr>
          <w:sz w:val="28"/>
          <w:szCs w:val="28"/>
        </w:rPr>
        <w:t>а (ИТП) к отопительному периоду;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соответствия присоединения систем теплопотребления к сетям теплоснабжения техническим условиям и ус</w:t>
      </w:r>
      <w:r>
        <w:rPr>
          <w:sz w:val="28"/>
          <w:szCs w:val="28"/>
        </w:rPr>
        <w:t>ловиям договора теплоснабжения;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готовности тепловых сетей и систем теплопотребления А</w:t>
      </w:r>
      <w:r>
        <w:rPr>
          <w:sz w:val="28"/>
          <w:szCs w:val="28"/>
        </w:rPr>
        <w:t>бонента к отопительному периоду;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промывки теплообменного оборудования теплового пункта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промывки систем отопления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готовности индивидуального теплового пункт</w:t>
      </w:r>
      <w:r>
        <w:rPr>
          <w:sz w:val="28"/>
          <w:szCs w:val="28"/>
        </w:rPr>
        <w:t>а (ИТП) к отопительному периоду;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соответствия присоединения систем теплопотребления к сетям теплоснабжения техническим условиям и условиям до</w:t>
      </w:r>
      <w:r>
        <w:rPr>
          <w:sz w:val="28"/>
          <w:szCs w:val="28"/>
        </w:rPr>
        <w:t>говора теплоснабжения;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 xml:space="preserve">кт выполнения плана ремонтных работ по подготовке к отопительному периоду 202__/202__ </w:t>
      </w:r>
      <w:proofErr w:type="spellStart"/>
      <w:r w:rsidRPr="00186864">
        <w:rPr>
          <w:sz w:val="28"/>
          <w:szCs w:val="28"/>
        </w:rPr>
        <w:t>г.г</w:t>
      </w:r>
      <w:proofErr w:type="spellEnd"/>
      <w:r w:rsidRPr="00186864">
        <w:rPr>
          <w:sz w:val="28"/>
          <w:szCs w:val="28"/>
        </w:rPr>
        <w:t>. систем теплопотребления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разграничения балансовой принадлежности тепловых сетей</w:t>
      </w:r>
      <w:r>
        <w:rPr>
          <w:sz w:val="28"/>
          <w:szCs w:val="28"/>
        </w:rPr>
        <w:t xml:space="preserve"> и</w:t>
      </w:r>
      <w:r w:rsidRPr="00186864">
        <w:rPr>
          <w:sz w:val="28"/>
          <w:szCs w:val="28"/>
        </w:rPr>
        <w:t xml:space="preserve"> эксплуатационной ответственности сторон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испытания тепловых сетей потре</w:t>
      </w:r>
      <w:r>
        <w:rPr>
          <w:sz w:val="28"/>
          <w:szCs w:val="28"/>
        </w:rPr>
        <w:t>бителя на прочность и плотность;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промывки тепловых сетей потребителя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готовности тепловых сетей и систем теплопотребления Абонента к</w:t>
      </w:r>
      <w:r>
        <w:rPr>
          <w:sz w:val="28"/>
          <w:szCs w:val="28"/>
        </w:rPr>
        <w:t xml:space="preserve"> отопительному периоду;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общего осмотра зданий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 работоспособности приборов учета и автоматических регуляторов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 проверки работоспособности защиты системы теплопотребления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 xml:space="preserve">кт проверки наличия паспортов </w:t>
      </w:r>
      <w:proofErr w:type="spellStart"/>
      <w:r w:rsidRPr="00186864">
        <w:rPr>
          <w:sz w:val="28"/>
          <w:szCs w:val="28"/>
        </w:rPr>
        <w:t>теплопотребляющих</w:t>
      </w:r>
      <w:proofErr w:type="spellEnd"/>
      <w:r w:rsidRPr="00186864">
        <w:rPr>
          <w:sz w:val="28"/>
          <w:szCs w:val="28"/>
        </w:rPr>
        <w:t xml:space="preserve"> установок, принципиальных схем и инструкций для обслуживающего персонала и соответствие их действительности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</w:t>
      </w:r>
      <w:r w:rsidRPr="00186864">
        <w:rPr>
          <w:sz w:val="28"/>
          <w:szCs w:val="28"/>
        </w:rPr>
        <w:t>кты испытания на плотность и прочность теплообменного оборудования теплового пункта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 проверки наличия пломб на расчетных шайбах и соплах элеватора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 xml:space="preserve">кт сверки либо/ бухгалтерская справка из </w:t>
      </w:r>
      <w:proofErr w:type="spellStart"/>
      <w:r w:rsidRPr="00186864">
        <w:rPr>
          <w:sz w:val="28"/>
          <w:szCs w:val="28"/>
        </w:rPr>
        <w:t>ресурсоснабжающей</w:t>
      </w:r>
      <w:proofErr w:type="spellEnd"/>
      <w:r w:rsidRPr="00186864">
        <w:rPr>
          <w:sz w:val="28"/>
          <w:szCs w:val="28"/>
        </w:rPr>
        <w:t xml:space="preserve"> организации об отсутствии задолженности за ранее поставленные коммунальные ресурсы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86864">
        <w:rPr>
          <w:sz w:val="28"/>
          <w:szCs w:val="28"/>
        </w:rPr>
        <w:t>правка об отсутствии задолженности у потребителей тепловой энергии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86864">
        <w:rPr>
          <w:sz w:val="28"/>
          <w:szCs w:val="28"/>
        </w:rPr>
        <w:t>оглашение о реструктуризации задолженности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186864">
        <w:rPr>
          <w:sz w:val="28"/>
          <w:szCs w:val="28"/>
        </w:rPr>
        <w:t xml:space="preserve">риказ «О назначении ответственных лиц за эксплуатацию </w:t>
      </w:r>
      <w:proofErr w:type="spellStart"/>
      <w:r w:rsidRPr="00186864">
        <w:rPr>
          <w:sz w:val="28"/>
          <w:szCs w:val="28"/>
        </w:rPr>
        <w:t>теплопотребляющих</w:t>
      </w:r>
      <w:proofErr w:type="spellEnd"/>
      <w:r w:rsidRPr="00186864">
        <w:rPr>
          <w:sz w:val="28"/>
          <w:szCs w:val="28"/>
        </w:rPr>
        <w:t xml:space="preserve"> установок и состава ремонтных бригад»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86864">
        <w:rPr>
          <w:sz w:val="28"/>
          <w:szCs w:val="28"/>
        </w:rPr>
        <w:t xml:space="preserve">правка об укомплектованности ремонтных бригад по эксплуатации </w:t>
      </w:r>
      <w:proofErr w:type="spellStart"/>
      <w:r w:rsidRPr="00186864">
        <w:rPr>
          <w:sz w:val="28"/>
          <w:szCs w:val="28"/>
        </w:rPr>
        <w:t>теплопотребляющих</w:t>
      </w:r>
      <w:proofErr w:type="spellEnd"/>
      <w:r w:rsidRPr="00186864">
        <w:rPr>
          <w:sz w:val="28"/>
          <w:szCs w:val="28"/>
        </w:rPr>
        <w:t xml:space="preserve"> установок персоналом и материально-техническими ресурсами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186864">
        <w:rPr>
          <w:sz w:val="28"/>
          <w:szCs w:val="28"/>
        </w:rPr>
        <w:t>оговор на эксплуатацию ТПУ</w:t>
      </w:r>
      <w:r>
        <w:rPr>
          <w:sz w:val="28"/>
          <w:szCs w:val="28"/>
        </w:rPr>
        <w:t>;</w:t>
      </w:r>
    </w:p>
    <w:p w:rsidR="0025772F" w:rsidRDefault="002577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 xml:space="preserve">№ 1 </w:t>
      </w:r>
      <w:r w:rsidRPr="00152AB2">
        <w:rPr>
          <w:sz w:val="24"/>
          <w:szCs w:val="24"/>
        </w:rPr>
        <w:t>к программе проведения проверки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t xml:space="preserve"> готовности к отопительному сезону 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1" w:name="Par139"/>
      <w:bookmarkEnd w:id="1"/>
      <w:r w:rsidRPr="00152AB2">
        <w:rPr>
          <w:sz w:val="24"/>
          <w:szCs w:val="24"/>
        </w:rPr>
        <w:t>АКТ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52AB2">
        <w:rPr>
          <w:sz w:val="24"/>
          <w:szCs w:val="24"/>
        </w:rPr>
        <w:t>проверки готовности к отопительному периоду ____/____ гг.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    __________________________               "__" _________________ 20__ г.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  <w:r w:rsidRPr="00152AB2">
        <w:rPr>
          <w:sz w:val="24"/>
          <w:szCs w:val="24"/>
        </w:rPr>
        <w:t xml:space="preserve">     </w:t>
      </w:r>
      <w:r w:rsidRPr="00152AB2">
        <w:t xml:space="preserve">(место составления </w:t>
      </w:r>
      <w:proofErr w:type="gramStart"/>
      <w:r w:rsidRPr="00152AB2">
        <w:t xml:space="preserve">акта)   </w:t>
      </w:r>
      <w:proofErr w:type="gramEnd"/>
      <w:r w:rsidRPr="00152AB2">
        <w:t xml:space="preserve">                                              (дата составления акта)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Комиссия, образованная ___________________________________________________,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  <w:r w:rsidRPr="00152AB2">
        <w:rPr>
          <w:sz w:val="24"/>
          <w:szCs w:val="24"/>
        </w:rPr>
        <w:t xml:space="preserve">          </w:t>
      </w:r>
      <w:r w:rsidRPr="00152AB2">
        <w:rPr>
          <w:sz w:val="24"/>
          <w:szCs w:val="24"/>
        </w:rPr>
        <w:tab/>
      </w:r>
      <w:r w:rsidRPr="00152AB2">
        <w:t>(форма документа и его реквизиты, которым образована комиссия) в соответствии с программой проведения проверки готовности к отопительному периоду от "__" __________ 20__ г., утвержденной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__________________________________________________________________________,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52AB2">
        <w:rPr>
          <w:sz w:val="24"/>
          <w:szCs w:val="24"/>
        </w:rPr>
        <w:t>(ФИО руководителя (его заместителя) органа, проводящего проверку</w:t>
      </w:r>
      <w:r>
        <w:rPr>
          <w:sz w:val="24"/>
          <w:szCs w:val="24"/>
        </w:rPr>
        <w:t xml:space="preserve"> </w:t>
      </w:r>
      <w:r w:rsidRPr="00152AB2">
        <w:rPr>
          <w:sz w:val="24"/>
          <w:szCs w:val="24"/>
        </w:rPr>
        <w:t>готовности к отопительному периоду)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152AB2">
        <w:rPr>
          <w:sz w:val="24"/>
          <w:szCs w:val="24"/>
        </w:rPr>
        <w:t>с  "</w:t>
      </w:r>
      <w:proofErr w:type="gramEnd"/>
      <w:r w:rsidRPr="00152AB2">
        <w:rPr>
          <w:sz w:val="24"/>
          <w:szCs w:val="24"/>
        </w:rPr>
        <w:t>__" _____________ 20__ г. по "__" ____________ 20__ г. в соответствии с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152AB2">
        <w:rPr>
          <w:sz w:val="24"/>
          <w:szCs w:val="24"/>
        </w:rPr>
        <w:t>Федеральным  законом</w:t>
      </w:r>
      <w:proofErr w:type="gramEnd"/>
      <w:r w:rsidRPr="00152AB2">
        <w:rPr>
          <w:sz w:val="24"/>
          <w:szCs w:val="24"/>
        </w:rPr>
        <w:t xml:space="preserve">   от   27  июля  </w:t>
      </w:r>
      <w:smartTag w:uri="urn:schemas-microsoft-com:office:smarttags" w:element="metricconverter">
        <w:smartTagPr>
          <w:attr w:name="ProductID" w:val="2010 г"/>
        </w:smartTagPr>
        <w:r w:rsidRPr="00152AB2">
          <w:rPr>
            <w:sz w:val="24"/>
            <w:szCs w:val="24"/>
          </w:rPr>
          <w:t>2010 г</w:t>
        </w:r>
      </w:smartTag>
      <w:r w:rsidRPr="00152AB2">
        <w:rPr>
          <w:sz w:val="24"/>
          <w:szCs w:val="24"/>
        </w:rPr>
        <w:t xml:space="preserve">. </w:t>
      </w:r>
      <w:r w:rsidR="0025772F">
        <w:rPr>
          <w:sz w:val="24"/>
          <w:szCs w:val="24"/>
        </w:rPr>
        <w:t>№</w:t>
      </w:r>
      <w:r w:rsidRPr="00152AB2">
        <w:rPr>
          <w:sz w:val="24"/>
          <w:szCs w:val="24"/>
        </w:rPr>
        <w:t xml:space="preserve"> 190-ФЗ  "О  теплоснабжении"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52AB2">
        <w:rPr>
          <w:sz w:val="24"/>
          <w:szCs w:val="24"/>
        </w:rPr>
        <w:t>провела проверку готовности к отопительному периоду 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___________________________________________________________________________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  <w:r w:rsidRPr="00152AB2">
        <w:t xml:space="preserve">(теплоснабжающей организации, </w:t>
      </w:r>
      <w:proofErr w:type="spellStart"/>
      <w:r w:rsidRPr="00152AB2">
        <w:t>теплосетевой</w:t>
      </w:r>
      <w:proofErr w:type="spellEnd"/>
      <w:r w:rsidRPr="00152AB2"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Проверка готовности к </w:t>
      </w:r>
      <w:r>
        <w:rPr>
          <w:sz w:val="24"/>
          <w:szCs w:val="24"/>
        </w:rPr>
        <w:t>отопительному</w:t>
      </w:r>
      <w:r w:rsidRPr="00152AB2">
        <w:rPr>
          <w:sz w:val="24"/>
          <w:szCs w:val="24"/>
        </w:rPr>
        <w:t xml:space="preserve"> периоду проводилась в отношении</w:t>
      </w:r>
      <w:r>
        <w:rPr>
          <w:sz w:val="24"/>
          <w:szCs w:val="24"/>
        </w:rPr>
        <w:t xml:space="preserve"> следующих </w:t>
      </w:r>
      <w:r w:rsidRPr="00152AB2">
        <w:rPr>
          <w:sz w:val="24"/>
          <w:szCs w:val="24"/>
        </w:rPr>
        <w:t>объектов: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1. </w:t>
      </w:r>
      <w:r>
        <w:rPr>
          <w:sz w:val="24"/>
          <w:szCs w:val="24"/>
        </w:rPr>
        <w:t>__________________________________________________</w:t>
      </w:r>
      <w:r w:rsidRPr="00152AB2">
        <w:rPr>
          <w:sz w:val="24"/>
          <w:szCs w:val="24"/>
        </w:rPr>
        <w:t>________________________;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В ходе проведения проверки готовности к отопительному</w:t>
      </w:r>
      <w:r>
        <w:rPr>
          <w:sz w:val="24"/>
          <w:szCs w:val="24"/>
        </w:rPr>
        <w:t xml:space="preserve"> периоду </w:t>
      </w:r>
      <w:r w:rsidRPr="00152AB2">
        <w:rPr>
          <w:sz w:val="24"/>
          <w:szCs w:val="24"/>
        </w:rPr>
        <w:t>комиссия</w:t>
      </w:r>
      <w:r>
        <w:rPr>
          <w:sz w:val="24"/>
          <w:szCs w:val="24"/>
        </w:rPr>
        <w:t xml:space="preserve"> </w:t>
      </w:r>
      <w:r w:rsidRPr="00152AB2">
        <w:rPr>
          <w:sz w:val="24"/>
          <w:szCs w:val="24"/>
        </w:rPr>
        <w:t xml:space="preserve">установила: </w:t>
      </w:r>
      <w:r>
        <w:rPr>
          <w:sz w:val="24"/>
          <w:szCs w:val="24"/>
        </w:rPr>
        <w:t>_______________</w:t>
      </w:r>
      <w:r w:rsidRPr="00152AB2">
        <w:rPr>
          <w:sz w:val="24"/>
          <w:szCs w:val="24"/>
        </w:rPr>
        <w:t>______________________________________________________________.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(готовность/неготовность к работе в отопительном периоде)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Вывод комиссии по итогам проведения проверки </w:t>
      </w:r>
      <w:r>
        <w:rPr>
          <w:sz w:val="24"/>
          <w:szCs w:val="24"/>
        </w:rPr>
        <w:t xml:space="preserve">готовности </w:t>
      </w:r>
      <w:r w:rsidRPr="00152AB2">
        <w:rPr>
          <w:sz w:val="24"/>
          <w:szCs w:val="24"/>
        </w:rPr>
        <w:t>к отопительному</w:t>
      </w:r>
      <w:r>
        <w:rPr>
          <w:sz w:val="24"/>
          <w:szCs w:val="24"/>
        </w:rPr>
        <w:t xml:space="preserve"> </w:t>
      </w:r>
      <w:r w:rsidRPr="00152AB2">
        <w:rPr>
          <w:sz w:val="24"/>
          <w:szCs w:val="24"/>
        </w:rPr>
        <w:t xml:space="preserve">периоду: </w:t>
      </w:r>
      <w:r>
        <w:rPr>
          <w:sz w:val="24"/>
          <w:szCs w:val="24"/>
        </w:rPr>
        <w:t>___________</w:t>
      </w:r>
      <w:r w:rsidRPr="00152AB2">
        <w:rPr>
          <w:sz w:val="24"/>
          <w:szCs w:val="24"/>
        </w:rPr>
        <w:t>__________________________________________________________________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C16AED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hyperlink w:anchor="Par203" w:tooltip="Ссылка на текущий документ" w:history="1">
        <w:r w:rsidR="00152AB2" w:rsidRPr="00152AB2">
          <w:rPr>
            <w:color w:val="0000FF"/>
            <w:sz w:val="24"/>
            <w:szCs w:val="24"/>
          </w:rPr>
          <w:t>&lt;*&gt;</w:t>
        </w:r>
      </w:hyperlink>
      <w:r w:rsidR="00152AB2" w:rsidRPr="00152AB2">
        <w:rPr>
          <w:sz w:val="24"/>
          <w:szCs w:val="24"/>
        </w:rPr>
        <w:t xml:space="preserve"> Приложение к акту проверки готовности к отопительному периоду ____/____ гг.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Председатель комиссии: </w:t>
      </w:r>
      <w:r>
        <w:rPr>
          <w:sz w:val="24"/>
          <w:szCs w:val="24"/>
        </w:rPr>
        <w:t>_______</w:t>
      </w:r>
      <w:r w:rsidRPr="00152AB2">
        <w:rPr>
          <w:sz w:val="24"/>
          <w:szCs w:val="24"/>
        </w:rPr>
        <w:t>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rPr>
          <w:sz w:val="24"/>
          <w:szCs w:val="24"/>
        </w:rPr>
        <w:t>(</w:t>
      </w:r>
      <w:r w:rsidRPr="00152AB2">
        <w:t>подпись, расшифровка подписи)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</w:t>
      </w:r>
      <w:proofErr w:type="gramStart"/>
      <w:r w:rsidRPr="00152AB2">
        <w:rPr>
          <w:sz w:val="24"/>
          <w:szCs w:val="24"/>
        </w:rPr>
        <w:t>комиссии:_</w:t>
      </w:r>
      <w:proofErr w:type="gramEnd"/>
      <w:r w:rsidRPr="00152AB2">
        <w:rPr>
          <w:sz w:val="24"/>
          <w:szCs w:val="24"/>
        </w:rPr>
        <w:t>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(подпись, расшифровка подписи)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Члены комиссии: </w:t>
      </w:r>
      <w:r>
        <w:rPr>
          <w:sz w:val="24"/>
          <w:szCs w:val="24"/>
        </w:rPr>
        <w:t>_____________</w:t>
      </w:r>
      <w:r w:rsidRPr="00152AB2">
        <w:rPr>
          <w:sz w:val="24"/>
          <w:szCs w:val="24"/>
        </w:rPr>
        <w:t>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(подпись, расшифровка подписи)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С актом проверки готовности ознакомлен, один экземпляр акта получил: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"__" _____________ 20__ г.  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  <w:r w:rsidRPr="00152AB2">
        <w:rPr>
          <w:sz w:val="24"/>
          <w:szCs w:val="24"/>
        </w:rPr>
        <w:t>(</w:t>
      </w:r>
      <w:r w:rsidRPr="00152AB2">
        <w:t xml:space="preserve">подпись, расшифровка подписи руководителя, теплоснабжающей организации, </w:t>
      </w:r>
      <w:proofErr w:type="spellStart"/>
      <w:r w:rsidRPr="00152AB2">
        <w:t>теплосетевой</w:t>
      </w:r>
      <w:proofErr w:type="spellEnd"/>
      <w:r w:rsidRPr="00152AB2">
        <w:t xml:space="preserve"> организации потребителя тепловой энергии, в отношении которого проводилась проверка готовности к отопительному периоду)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52AB2">
        <w:rPr>
          <w:rFonts w:ascii="Arial" w:hAnsi="Arial" w:cs="Arial"/>
        </w:rPr>
        <w:t>--------------------------------</w:t>
      </w:r>
    </w:p>
    <w:p w:rsidR="0025772F" w:rsidRDefault="00152AB2" w:rsidP="00152AB2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203"/>
      <w:bookmarkEnd w:id="2"/>
      <w:r w:rsidRPr="00152AB2"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25772F" w:rsidRDefault="0025772F">
      <w:r>
        <w:br w:type="page"/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540"/>
        <w:jc w:val="both"/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2</w:t>
      </w:r>
      <w:r w:rsidRPr="00152AB2">
        <w:rPr>
          <w:sz w:val="24"/>
          <w:szCs w:val="24"/>
        </w:rPr>
        <w:t xml:space="preserve"> к программе проведения проверки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t xml:space="preserve"> готовности к отопительному сезону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3" w:name="Par217"/>
      <w:bookmarkEnd w:id="3"/>
      <w:r w:rsidRPr="00152AB2">
        <w:rPr>
          <w:sz w:val="24"/>
          <w:szCs w:val="24"/>
        </w:rPr>
        <w:t>ПАСПОРТ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52AB2">
        <w:rPr>
          <w:sz w:val="24"/>
          <w:szCs w:val="24"/>
        </w:rPr>
        <w:t>готовности к отопительному периоду ____/____ гг.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Выдан ____________________________________________________________________,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rPr>
          <w:sz w:val="24"/>
          <w:szCs w:val="24"/>
        </w:rPr>
        <w:t>(</w:t>
      </w:r>
      <w:r w:rsidRPr="00152AB2">
        <w:t>полное наименование муниципального образования, теплоснабжающей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 xml:space="preserve">организации, </w:t>
      </w:r>
      <w:proofErr w:type="spellStart"/>
      <w:r w:rsidRPr="00152AB2">
        <w:t>теплосетевой</w:t>
      </w:r>
      <w:proofErr w:type="spellEnd"/>
      <w:r w:rsidRPr="00152AB2">
        <w:t xml:space="preserve"> организации, потребителя тепловой энергии,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в отношении которого проводилась проверка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готовности к отопительному периоду)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В отношении следующих объектов, по которым проводилась проверка готовности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к отопительному периоду: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1. ________________________;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2. ________________________;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3. ________________________;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........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Основание выдачи паспорта готовности к отопительному периоду: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Акт проверки готовности к отопительному периоду от _____________ N _______.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______________________________________________________________________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152AB2" w:rsidRPr="00152AB2" w:rsidRDefault="00152AB2" w:rsidP="00152AB2"/>
    <w:p w:rsidR="0025772F" w:rsidRDefault="002577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3</w:t>
      </w:r>
      <w:r w:rsidRPr="00152AB2">
        <w:rPr>
          <w:sz w:val="24"/>
          <w:szCs w:val="24"/>
        </w:rPr>
        <w:t xml:space="preserve"> к программе проведения проверки</w:t>
      </w:r>
    </w:p>
    <w:p w:rsidR="00152AB2" w:rsidRDefault="00152AB2" w:rsidP="00152AB2">
      <w:pPr>
        <w:spacing w:line="360" w:lineRule="auto"/>
        <w:ind w:firstLine="720"/>
        <w:jc w:val="right"/>
        <w:rPr>
          <w:sz w:val="24"/>
          <w:szCs w:val="24"/>
        </w:rPr>
      </w:pPr>
      <w:r w:rsidRPr="00152AB2">
        <w:rPr>
          <w:sz w:val="24"/>
          <w:szCs w:val="24"/>
        </w:rPr>
        <w:t>готовности к отопительному сезону</w:t>
      </w:r>
    </w:p>
    <w:p w:rsidR="00152AB2" w:rsidRDefault="00152AB2" w:rsidP="00152AB2">
      <w:pPr>
        <w:spacing w:line="360" w:lineRule="auto"/>
        <w:ind w:firstLine="720"/>
        <w:jc w:val="right"/>
        <w:rPr>
          <w:sz w:val="24"/>
          <w:szCs w:val="24"/>
        </w:rPr>
      </w:pPr>
    </w:p>
    <w:p w:rsidR="0025772F" w:rsidRDefault="00152AB2" w:rsidP="00152AB2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Объекты проверки и сроки проведения проверок готовности теплоснабжающих</w:t>
      </w:r>
      <w:r w:rsidR="00670F9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теплосетевых предприятий </w:t>
      </w:r>
      <w:r w:rsidR="0025772F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</w:t>
      </w:r>
    </w:p>
    <w:p w:rsidR="008615C2" w:rsidRPr="00610CFD" w:rsidRDefault="00152AB2" w:rsidP="008615C2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Пыть-Ях</w:t>
      </w:r>
      <w:r w:rsidR="0025772F">
        <w:rPr>
          <w:sz w:val="28"/>
          <w:szCs w:val="28"/>
        </w:rPr>
        <w:t xml:space="preserve">а </w:t>
      </w:r>
      <w:r w:rsidR="008615C2" w:rsidRPr="00610CFD">
        <w:rPr>
          <w:sz w:val="28"/>
          <w:szCs w:val="28"/>
        </w:rPr>
        <w:t>к отоп</w:t>
      </w:r>
      <w:r w:rsidR="008615C2">
        <w:rPr>
          <w:sz w:val="28"/>
          <w:szCs w:val="28"/>
        </w:rPr>
        <w:t>и</w:t>
      </w:r>
      <w:r w:rsidR="008615C2" w:rsidRPr="00610CFD">
        <w:rPr>
          <w:sz w:val="28"/>
          <w:szCs w:val="28"/>
        </w:rPr>
        <w:t>тельному периоду 2023-2024</w:t>
      </w:r>
      <w:r w:rsidR="008F7742">
        <w:rPr>
          <w:sz w:val="28"/>
          <w:szCs w:val="28"/>
        </w:rPr>
        <w:t xml:space="preserve"> годов</w:t>
      </w:r>
    </w:p>
    <w:p w:rsidR="00152AB2" w:rsidRDefault="00152AB2" w:rsidP="008615C2">
      <w:pPr>
        <w:spacing w:line="360" w:lineRule="auto"/>
        <w:ind w:firstLine="720"/>
        <w:jc w:val="center"/>
        <w:rPr>
          <w:sz w:val="28"/>
          <w:szCs w:val="28"/>
        </w:rPr>
      </w:pPr>
    </w:p>
    <w:p w:rsidR="00152AB2" w:rsidRDefault="00152AB2" w:rsidP="00152AB2">
      <w:pPr>
        <w:spacing w:line="360" w:lineRule="auto"/>
        <w:ind w:firstLine="720"/>
        <w:jc w:val="center"/>
        <w:rPr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2970"/>
      </w:tblGrid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970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проверки*</w:t>
            </w:r>
          </w:p>
        </w:tc>
      </w:tr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МУП «УГХ» </w:t>
            </w:r>
            <w:proofErr w:type="spellStart"/>
            <w:r>
              <w:rPr>
                <w:sz w:val="28"/>
                <w:szCs w:val="28"/>
              </w:rPr>
              <w:t>м.о</w:t>
            </w:r>
            <w:proofErr w:type="spellEnd"/>
            <w:r>
              <w:rPr>
                <w:sz w:val="28"/>
                <w:szCs w:val="28"/>
              </w:rPr>
              <w:t xml:space="preserve"> г. Пыть-Ях</w:t>
            </w:r>
          </w:p>
        </w:tc>
        <w:tc>
          <w:tcPr>
            <w:tcW w:w="2970" w:type="dxa"/>
          </w:tcPr>
          <w:p w:rsidR="00152AB2" w:rsidRDefault="00241F64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18.09.2023-19.09.2023</w:t>
            </w:r>
          </w:p>
        </w:tc>
      </w:tr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</w:t>
            </w:r>
            <w:proofErr w:type="spellStart"/>
            <w:r>
              <w:rPr>
                <w:sz w:val="28"/>
                <w:szCs w:val="28"/>
              </w:rPr>
              <w:t>СибурТюменьГаз</w:t>
            </w:r>
            <w:proofErr w:type="spellEnd"/>
            <w:r>
              <w:rPr>
                <w:sz w:val="28"/>
                <w:szCs w:val="28"/>
              </w:rPr>
              <w:t>» «Южно-Балыкский газоперерабатывающий завод»</w:t>
            </w:r>
          </w:p>
        </w:tc>
        <w:tc>
          <w:tcPr>
            <w:tcW w:w="2970" w:type="dxa"/>
          </w:tcPr>
          <w:p w:rsidR="00152AB2" w:rsidRDefault="00241F64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20.09.2023</w:t>
            </w:r>
            <w:r w:rsidR="0046770A">
              <w:rPr>
                <w:sz w:val="28"/>
                <w:szCs w:val="28"/>
              </w:rPr>
              <w:t>-21.09.2023</w:t>
            </w:r>
          </w:p>
        </w:tc>
      </w:tr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УК «Система»</w:t>
            </w:r>
          </w:p>
        </w:tc>
        <w:tc>
          <w:tcPr>
            <w:tcW w:w="2970" w:type="dxa"/>
          </w:tcPr>
          <w:p w:rsidR="00152AB2" w:rsidRDefault="00241F64" w:rsidP="0046770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677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.09.2023</w:t>
            </w:r>
          </w:p>
        </w:tc>
      </w:tr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НТСЖ «Факел»</w:t>
            </w:r>
          </w:p>
        </w:tc>
        <w:tc>
          <w:tcPr>
            <w:tcW w:w="2970" w:type="dxa"/>
          </w:tcPr>
          <w:p w:rsidR="00152AB2" w:rsidRDefault="00241F64" w:rsidP="0046770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6770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.09.2023</w:t>
            </w:r>
          </w:p>
        </w:tc>
      </w:tr>
    </w:tbl>
    <w:p w:rsidR="00152AB2" w:rsidRPr="00152AB2" w:rsidRDefault="00152AB2" w:rsidP="00152AB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*Возможны изменения в датах проведения проверок</w:t>
      </w:r>
    </w:p>
    <w:sectPr w:rsidR="00152AB2" w:rsidRPr="00152AB2" w:rsidSect="000E5B0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39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AED" w:rsidRDefault="00C16AED" w:rsidP="00D62790">
      <w:r>
        <w:separator/>
      </w:r>
    </w:p>
  </w:endnote>
  <w:endnote w:type="continuationSeparator" w:id="0">
    <w:p w:rsidR="00C16AED" w:rsidRDefault="00C16AED" w:rsidP="00D6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AED" w:rsidRDefault="00C16AED" w:rsidP="00D62790">
      <w:r>
        <w:separator/>
      </w:r>
    </w:p>
  </w:footnote>
  <w:footnote w:type="continuationSeparator" w:id="0">
    <w:p w:rsidR="00C16AED" w:rsidRDefault="00C16AED" w:rsidP="00D62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96819" w:rsidRDefault="00A96819" w:rsidP="00EF12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235905"/>
      <w:docPartObj>
        <w:docPartGallery w:val="Page Numbers (Top of Page)"/>
        <w:docPartUnique/>
      </w:docPartObj>
    </w:sdtPr>
    <w:sdtContent>
      <w:p w:rsidR="000E5B05" w:rsidRDefault="000E5B05" w:rsidP="000E5B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</w:t>
        </w:r>
        <w:r>
          <w:fldChar w:fldCharType="end"/>
        </w:r>
      </w:p>
    </w:sdtContent>
  </w:sdt>
  <w:p w:rsidR="00A96819" w:rsidRDefault="00A96819" w:rsidP="000E5B05">
    <w:pPr>
      <w:pStyle w:val="a3"/>
      <w:ind w:right="36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2165464"/>
      <w:docPartObj>
        <w:docPartGallery w:val="Page Numbers (Top of Page)"/>
        <w:docPartUnique/>
      </w:docPartObj>
    </w:sdtPr>
    <w:sdtContent>
      <w:p w:rsidR="000E5B05" w:rsidRDefault="000E5B05" w:rsidP="000E5B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:rsidR="000E5B05" w:rsidRDefault="000E5B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22E4"/>
    <w:multiLevelType w:val="multilevel"/>
    <w:tmpl w:val="803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B2455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0DB5C4C"/>
    <w:multiLevelType w:val="hybridMultilevel"/>
    <w:tmpl w:val="476A2A2A"/>
    <w:lvl w:ilvl="0" w:tplc="0C72AD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9EEF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62A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AAB9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D004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D254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9CB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12F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B6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3F96F68"/>
    <w:multiLevelType w:val="singleLevel"/>
    <w:tmpl w:val="9266F8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6" w15:restartNumberingAfterBreak="0">
    <w:nsid w:val="21EB5C46"/>
    <w:multiLevelType w:val="multilevel"/>
    <w:tmpl w:val="67EC5BF4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7" w15:restartNumberingAfterBreak="0">
    <w:nsid w:val="238C6365"/>
    <w:multiLevelType w:val="multilevel"/>
    <w:tmpl w:val="F77E4C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690847"/>
    <w:multiLevelType w:val="multilevel"/>
    <w:tmpl w:val="D6A63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26333221"/>
    <w:multiLevelType w:val="multilevel"/>
    <w:tmpl w:val="969689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1042376"/>
    <w:multiLevelType w:val="hybridMultilevel"/>
    <w:tmpl w:val="A614DE18"/>
    <w:lvl w:ilvl="0" w:tplc="00F635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34E61A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C5D090F"/>
    <w:multiLevelType w:val="multilevel"/>
    <w:tmpl w:val="7756A8A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2A90C2F"/>
    <w:multiLevelType w:val="hybridMultilevel"/>
    <w:tmpl w:val="171624AA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165369"/>
    <w:multiLevelType w:val="hybridMultilevel"/>
    <w:tmpl w:val="601A2F54"/>
    <w:lvl w:ilvl="0" w:tplc="F756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7CC6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FA0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5607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86B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861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687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688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E2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E1C4DFB"/>
    <w:multiLevelType w:val="hybridMultilevel"/>
    <w:tmpl w:val="C9347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F3867C0"/>
    <w:multiLevelType w:val="multilevel"/>
    <w:tmpl w:val="F77E4C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50D6769D"/>
    <w:multiLevelType w:val="hybridMultilevel"/>
    <w:tmpl w:val="95A44F56"/>
    <w:lvl w:ilvl="0" w:tplc="6BCAA8C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206727E"/>
    <w:multiLevelType w:val="multilevel"/>
    <w:tmpl w:val="4C500B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9071D2A"/>
    <w:multiLevelType w:val="hybridMultilevel"/>
    <w:tmpl w:val="22C43A8C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B82C1E"/>
    <w:multiLevelType w:val="hybridMultilevel"/>
    <w:tmpl w:val="C88AEA76"/>
    <w:lvl w:ilvl="0" w:tplc="2E887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4A43C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3ABA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9BE3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A049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4492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5CE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44B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14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7D5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697F76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6F473EEA"/>
    <w:multiLevelType w:val="multilevel"/>
    <w:tmpl w:val="B62EB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1A4AF4"/>
    <w:multiLevelType w:val="multilevel"/>
    <w:tmpl w:val="F77E4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79E46FCE"/>
    <w:multiLevelType w:val="multilevel"/>
    <w:tmpl w:val="F760C6D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C5356A5"/>
    <w:multiLevelType w:val="hybridMultilevel"/>
    <w:tmpl w:val="CA2C799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EF55B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31"/>
  </w:num>
  <w:num w:numId="4">
    <w:abstractNumId w:val="17"/>
  </w:num>
  <w:num w:numId="5">
    <w:abstractNumId w:val="19"/>
  </w:num>
  <w:num w:numId="6">
    <w:abstractNumId w:val="4"/>
  </w:num>
  <w:num w:numId="7">
    <w:abstractNumId w:val="16"/>
  </w:num>
  <w:num w:numId="8">
    <w:abstractNumId w:val="34"/>
  </w:num>
  <w:num w:numId="9">
    <w:abstractNumId w:val="27"/>
  </w:num>
  <w:num w:numId="10">
    <w:abstractNumId w:val="21"/>
  </w:num>
  <w:num w:numId="11">
    <w:abstractNumId w:val="25"/>
  </w:num>
  <w:num w:numId="12">
    <w:abstractNumId w:val="15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9"/>
  </w:num>
  <w:num w:numId="16">
    <w:abstractNumId w:val="12"/>
  </w:num>
  <w:num w:numId="17">
    <w:abstractNumId w:val="28"/>
  </w:num>
  <w:num w:numId="18">
    <w:abstractNumId w:val="0"/>
  </w:num>
  <w:num w:numId="19">
    <w:abstractNumId w:val="26"/>
  </w:num>
  <w:num w:numId="20">
    <w:abstractNumId w:val="3"/>
  </w:num>
  <w:num w:numId="21">
    <w:abstractNumId w:val="35"/>
  </w:num>
  <w:num w:numId="22">
    <w:abstractNumId w:val="1"/>
  </w:num>
  <w:num w:numId="23">
    <w:abstractNumId w:val="3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2"/>
  </w:num>
  <w:num w:numId="27">
    <w:abstractNumId w:val="18"/>
  </w:num>
  <w:num w:numId="28">
    <w:abstractNumId w:val="20"/>
  </w:num>
  <w:num w:numId="29">
    <w:abstractNumId w:val="30"/>
  </w:num>
  <w:num w:numId="30">
    <w:abstractNumId w:val="10"/>
  </w:num>
  <w:num w:numId="31">
    <w:abstractNumId w:val="32"/>
  </w:num>
  <w:num w:numId="32">
    <w:abstractNumId w:val="7"/>
  </w:num>
  <w:num w:numId="33">
    <w:abstractNumId w:val="23"/>
  </w:num>
  <w:num w:numId="34">
    <w:abstractNumId w:val="11"/>
  </w:num>
  <w:num w:numId="35">
    <w:abstractNumId w:val="24"/>
  </w:num>
  <w:num w:numId="36">
    <w:abstractNumId w:val="14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AC"/>
    <w:rsid w:val="00003A98"/>
    <w:rsid w:val="000060C5"/>
    <w:rsid w:val="000064A8"/>
    <w:rsid w:val="00012B9A"/>
    <w:rsid w:val="00025574"/>
    <w:rsid w:val="00025B72"/>
    <w:rsid w:val="00027B12"/>
    <w:rsid w:val="000302DC"/>
    <w:rsid w:val="00043A8D"/>
    <w:rsid w:val="00044012"/>
    <w:rsid w:val="00051E11"/>
    <w:rsid w:val="00062173"/>
    <w:rsid w:val="0006750A"/>
    <w:rsid w:val="00070EF1"/>
    <w:rsid w:val="00071DD2"/>
    <w:rsid w:val="00085A3E"/>
    <w:rsid w:val="000B1997"/>
    <w:rsid w:val="000B67E0"/>
    <w:rsid w:val="000C0A7E"/>
    <w:rsid w:val="000C40D3"/>
    <w:rsid w:val="000C429F"/>
    <w:rsid w:val="000C52D9"/>
    <w:rsid w:val="000C5FB4"/>
    <w:rsid w:val="000D12E2"/>
    <w:rsid w:val="000D3D03"/>
    <w:rsid w:val="000D5612"/>
    <w:rsid w:val="000D5ECF"/>
    <w:rsid w:val="000E5B05"/>
    <w:rsid w:val="000F1DC8"/>
    <w:rsid w:val="000F4E17"/>
    <w:rsid w:val="000F5221"/>
    <w:rsid w:val="000F61DE"/>
    <w:rsid w:val="0010279C"/>
    <w:rsid w:val="001049E9"/>
    <w:rsid w:val="00107556"/>
    <w:rsid w:val="00110AEF"/>
    <w:rsid w:val="00110FF3"/>
    <w:rsid w:val="00111685"/>
    <w:rsid w:val="00112AE4"/>
    <w:rsid w:val="00115907"/>
    <w:rsid w:val="001232B8"/>
    <w:rsid w:val="00130959"/>
    <w:rsid w:val="00132126"/>
    <w:rsid w:val="001369ED"/>
    <w:rsid w:val="001424D7"/>
    <w:rsid w:val="0015188C"/>
    <w:rsid w:val="00151AF2"/>
    <w:rsid w:val="00152AB2"/>
    <w:rsid w:val="001538C9"/>
    <w:rsid w:val="00161182"/>
    <w:rsid w:val="001631CC"/>
    <w:rsid w:val="001643B6"/>
    <w:rsid w:val="00166DF7"/>
    <w:rsid w:val="00172FCD"/>
    <w:rsid w:val="001768D4"/>
    <w:rsid w:val="0018041F"/>
    <w:rsid w:val="001856B6"/>
    <w:rsid w:val="0018599A"/>
    <w:rsid w:val="00186864"/>
    <w:rsid w:val="0019102A"/>
    <w:rsid w:val="001B18AB"/>
    <w:rsid w:val="001B2A6C"/>
    <w:rsid w:val="001C40B6"/>
    <w:rsid w:val="001D1CEB"/>
    <w:rsid w:val="001D25E4"/>
    <w:rsid w:val="001D4692"/>
    <w:rsid w:val="001D491D"/>
    <w:rsid w:val="001D7D01"/>
    <w:rsid w:val="001E04AC"/>
    <w:rsid w:val="001E1179"/>
    <w:rsid w:val="001E5380"/>
    <w:rsid w:val="001F129F"/>
    <w:rsid w:val="001F2F51"/>
    <w:rsid w:val="001F5957"/>
    <w:rsid w:val="002033F5"/>
    <w:rsid w:val="002037A3"/>
    <w:rsid w:val="00213D7B"/>
    <w:rsid w:val="002178DF"/>
    <w:rsid w:val="00222A24"/>
    <w:rsid w:val="002418E0"/>
    <w:rsid w:val="00241E1C"/>
    <w:rsid w:val="00241F64"/>
    <w:rsid w:val="00242A81"/>
    <w:rsid w:val="0025772F"/>
    <w:rsid w:val="00257872"/>
    <w:rsid w:val="00261FB8"/>
    <w:rsid w:val="00266510"/>
    <w:rsid w:val="00270169"/>
    <w:rsid w:val="002707A7"/>
    <w:rsid w:val="00270C35"/>
    <w:rsid w:val="002721F5"/>
    <w:rsid w:val="00281301"/>
    <w:rsid w:val="002874C5"/>
    <w:rsid w:val="00292267"/>
    <w:rsid w:val="002932DD"/>
    <w:rsid w:val="002A00EA"/>
    <w:rsid w:val="002B6130"/>
    <w:rsid w:val="002C2C94"/>
    <w:rsid w:val="002D2119"/>
    <w:rsid w:val="002D6914"/>
    <w:rsid w:val="002E1D24"/>
    <w:rsid w:val="002E4E83"/>
    <w:rsid w:val="002E73AC"/>
    <w:rsid w:val="002F5B73"/>
    <w:rsid w:val="0030034C"/>
    <w:rsid w:val="00305B36"/>
    <w:rsid w:val="00307C45"/>
    <w:rsid w:val="0032061D"/>
    <w:rsid w:val="00325517"/>
    <w:rsid w:val="00350CA3"/>
    <w:rsid w:val="0035709C"/>
    <w:rsid w:val="00365C70"/>
    <w:rsid w:val="00367187"/>
    <w:rsid w:val="00371002"/>
    <w:rsid w:val="0037686B"/>
    <w:rsid w:val="0038214F"/>
    <w:rsid w:val="0038350C"/>
    <w:rsid w:val="00386A97"/>
    <w:rsid w:val="003923BA"/>
    <w:rsid w:val="00397CCC"/>
    <w:rsid w:val="003A01C6"/>
    <w:rsid w:val="003A5892"/>
    <w:rsid w:val="003B11EA"/>
    <w:rsid w:val="003B24D7"/>
    <w:rsid w:val="003B7442"/>
    <w:rsid w:val="003C1F56"/>
    <w:rsid w:val="003D1D31"/>
    <w:rsid w:val="003E643D"/>
    <w:rsid w:val="003F1035"/>
    <w:rsid w:val="003F34EF"/>
    <w:rsid w:val="003F74F0"/>
    <w:rsid w:val="00410A94"/>
    <w:rsid w:val="00420855"/>
    <w:rsid w:val="00430731"/>
    <w:rsid w:val="00433A8F"/>
    <w:rsid w:val="0043564C"/>
    <w:rsid w:val="00441233"/>
    <w:rsid w:val="004504B1"/>
    <w:rsid w:val="00454BC7"/>
    <w:rsid w:val="00455C7C"/>
    <w:rsid w:val="00457176"/>
    <w:rsid w:val="00460A12"/>
    <w:rsid w:val="00461A16"/>
    <w:rsid w:val="004643DD"/>
    <w:rsid w:val="0046530B"/>
    <w:rsid w:val="0046770A"/>
    <w:rsid w:val="00470281"/>
    <w:rsid w:val="00487199"/>
    <w:rsid w:val="004A48FD"/>
    <w:rsid w:val="004B1DC9"/>
    <w:rsid w:val="004C0756"/>
    <w:rsid w:val="004C1378"/>
    <w:rsid w:val="004D0E80"/>
    <w:rsid w:val="004D7301"/>
    <w:rsid w:val="004F5BD8"/>
    <w:rsid w:val="00500EF2"/>
    <w:rsid w:val="00504B5F"/>
    <w:rsid w:val="0050535D"/>
    <w:rsid w:val="005068BB"/>
    <w:rsid w:val="0051076C"/>
    <w:rsid w:val="00512503"/>
    <w:rsid w:val="0052000E"/>
    <w:rsid w:val="0052035F"/>
    <w:rsid w:val="00522A74"/>
    <w:rsid w:val="00523724"/>
    <w:rsid w:val="00526526"/>
    <w:rsid w:val="0053270D"/>
    <w:rsid w:val="00534081"/>
    <w:rsid w:val="005344B1"/>
    <w:rsid w:val="00535EE5"/>
    <w:rsid w:val="0054026A"/>
    <w:rsid w:val="00541716"/>
    <w:rsid w:val="00541D14"/>
    <w:rsid w:val="00547895"/>
    <w:rsid w:val="00561B6A"/>
    <w:rsid w:val="00567354"/>
    <w:rsid w:val="005722D8"/>
    <w:rsid w:val="00576DC0"/>
    <w:rsid w:val="00583C52"/>
    <w:rsid w:val="00590B9C"/>
    <w:rsid w:val="00590BBD"/>
    <w:rsid w:val="00597C87"/>
    <w:rsid w:val="005A052F"/>
    <w:rsid w:val="005A3470"/>
    <w:rsid w:val="005B0D5B"/>
    <w:rsid w:val="005B4A3B"/>
    <w:rsid w:val="005C2F2A"/>
    <w:rsid w:val="005C40A8"/>
    <w:rsid w:val="005C6CF1"/>
    <w:rsid w:val="005D10CB"/>
    <w:rsid w:val="005D1932"/>
    <w:rsid w:val="005D6C01"/>
    <w:rsid w:val="005D7A80"/>
    <w:rsid w:val="005F368F"/>
    <w:rsid w:val="005F7115"/>
    <w:rsid w:val="00601B68"/>
    <w:rsid w:val="006021DB"/>
    <w:rsid w:val="00606E72"/>
    <w:rsid w:val="00607F3A"/>
    <w:rsid w:val="00610CFD"/>
    <w:rsid w:val="006129D9"/>
    <w:rsid w:val="00612D26"/>
    <w:rsid w:val="006213A1"/>
    <w:rsid w:val="006305AB"/>
    <w:rsid w:val="006307ED"/>
    <w:rsid w:val="00635690"/>
    <w:rsid w:val="00647A61"/>
    <w:rsid w:val="00651ABD"/>
    <w:rsid w:val="006525C0"/>
    <w:rsid w:val="006566DA"/>
    <w:rsid w:val="00657A7F"/>
    <w:rsid w:val="00664F66"/>
    <w:rsid w:val="00666955"/>
    <w:rsid w:val="006671CB"/>
    <w:rsid w:val="00670F9C"/>
    <w:rsid w:val="00680BDE"/>
    <w:rsid w:val="00681458"/>
    <w:rsid w:val="0068211A"/>
    <w:rsid w:val="006927BC"/>
    <w:rsid w:val="00693FDF"/>
    <w:rsid w:val="006948BC"/>
    <w:rsid w:val="00696D16"/>
    <w:rsid w:val="006A366F"/>
    <w:rsid w:val="006C31B8"/>
    <w:rsid w:val="006C649C"/>
    <w:rsid w:val="006D5116"/>
    <w:rsid w:val="006D5D57"/>
    <w:rsid w:val="006D786A"/>
    <w:rsid w:val="006E0453"/>
    <w:rsid w:val="006E3C5B"/>
    <w:rsid w:val="006E6C58"/>
    <w:rsid w:val="006F6440"/>
    <w:rsid w:val="007049FB"/>
    <w:rsid w:val="00705384"/>
    <w:rsid w:val="00707946"/>
    <w:rsid w:val="007153C2"/>
    <w:rsid w:val="0071669C"/>
    <w:rsid w:val="00716ECE"/>
    <w:rsid w:val="007171A5"/>
    <w:rsid w:val="007271E2"/>
    <w:rsid w:val="00727CF5"/>
    <w:rsid w:val="0073138B"/>
    <w:rsid w:val="007321AD"/>
    <w:rsid w:val="00734AD1"/>
    <w:rsid w:val="0073672B"/>
    <w:rsid w:val="00740B38"/>
    <w:rsid w:val="0074243F"/>
    <w:rsid w:val="00752F2C"/>
    <w:rsid w:val="00752F33"/>
    <w:rsid w:val="0077052D"/>
    <w:rsid w:val="00774C9E"/>
    <w:rsid w:val="00776FE7"/>
    <w:rsid w:val="007A3924"/>
    <w:rsid w:val="007A5A20"/>
    <w:rsid w:val="007B1E7D"/>
    <w:rsid w:val="007B34ED"/>
    <w:rsid w:val="007B3D91"/>
    <w:rsid w:val="007C0F57"/>
    <w:rsid w:val="007C3C8D"/>
    <w:rsid w:val="007C545E"/>
    <w:rsid w:val="007D12D9"/>
    <w:rsid w:val="007D543B"/>
    <w:rsid w:val="007D6C62"/>
    <w:rsid w:val="007E1251"/>
    <w:rsid w:val="007E2E73"/>
    <w:rsid w:val="007F26E3"/>
    <w:rsid w:val="007F5109"/>
    <w:rsid w:val="007F6396"/>
    <w:rsid w:val="00812871"/>
    <w:rsid w:val="0081305D"/>
    <w:rsid w:val="0081664F"/>
    <w:rsid w:val="008300BC"/>
    <w:rsid w:val="00831984"/>
    <w:rsid w:val="00836550"/>
    <w:rsid w:val="00850382"/>
    <w:rsid w:val="00850515"/>
    <w:rsid w:val="00853802"/>
    <w:rsid w:val="008615C2"/>
    <w:rsid w:val="0086485D"/>
    <w:rsid w:val="00871743"/>
    <w:rsid w:val="008755D3"/>
    <w:rsid w:val="00877CE2"/>
    <w:rsid w:val="0088411B"/>
    <w:rsid w:val="00885CA6"/>
    <w:rsid w:val="00885EBA"/>
    <w:rsid w:val="00896995"/>
    <w:rsid w:val="008B68C3"/>
    <w:rsid w:val="008C2CAB"/>
    <w:rsid w:val="008C3806"/>
    <w:rsid w:val="008C5662"/>
    <w:rsid w:val="008C7B6D"/>
    <w:rsid w:val="008D00B9"/>
    <w:rsid w:val="008D025E"/>
    <w:rsid w:val="008D11B0"/>
    <w:rsid w:val="008D4FE6"/>
    <w:rsid w:val="008E3BA5"/>
    <w:rsid w:val="008E5C71"/>
    <w:rsid w:val="008E5E13"/>
    <w:rsid w:val="008F13BA"/>
    <w:rsid w:val="008F3814"/>
    <w:rsid w:val="008F7742"/>
    <w:rsid w:val="0090251B"/>
    <w:rsid w:val="00903D71"/>
    <w:rsid w:val="00917BB3"/>
    <w:rsid w:val="00924564"/>
    <w:rsid w:val="009262F8"/>
    <w:rsid w:val="00927613"/>
    <w:rsid w:val="00931715"/>
    <w:rsid w:val="0094034E"/>
    <w:rsid w:val="00941488"/>
    <w:rsid w:val="00944EA4"/>
    <w:rsid w:val="00945C94"/>
    <w:rsid w:val="009519F6"/>
    <w:rsid w:val="00952AAA"/>
    <w:rsid w:val="00954E36"/>
    <w:rsid w:val="00956E71"/>
    <w:rsid w:val="00975C0C"/>
    <w:rsid w:val="00987903"/>
    <w:rsid w:val="009918D8"/>
    <w:rsid w:val="00997257"/>
    <w:rsid w:val="009B311C"/>
    <w:rsid w:val="009B32D8"/>
    <w:rsid w:val="009D19E8"/>
    <w:rsid w:val="009D67D4"/>
    <w:rsid w:val="009E15A7"/>
    <w:rsid w:val="009E506B"/>
    <w:rsid w:val="009F0DD2"/>
    <w:rsid w:val="009F1360"/>
    <w:rsid w:val="009F29A9"/>
    <w:rsid w:val="009F3846"/>
    <w:rsid w:val="009F4503"/>
    <w:rsid w:val="00A0383C"/>
    <w:rsid w:val="00A107E1"/>
    <w:rsid w:val="00A13D88"/>
    <w:rsid w:val="00A14E76"/>
    <w:rsid w:val="00A150F7"/>
    <w:rsid w:val="00A17600"/>
    <w:rsid w:val="00A17970"/>
    <w:rsid w:val="00A214BA"/>
    <w:rsid w:val="00A2167F"/>
    <w:rsid w:val="00A224FA"/>
    <w:rsid w:val="00A278DE"/>
    <w:rsid w:val="00A35B8E"/>
    <w:rsid w:val="00A4362B"/>
    <w:rsid w:val="00A47824"/>
    <w:rsid w:val="00A5360B"/>
    <w:rsid w:val="00A61EAC"/>
    <w:rsid w:val="00A7077E"/>
    <w:rsid w:val="00A723D6"/>
    <w:rsid w:val="00A75EF5"/>
    <w:rsid w:val="00A96819"/>
    <w:rsid w:val="00AA0901"/>
    <w:rsid w:val="00AA3172"/>
    <w:rsid w:val="00AA6B57"/>
    <w:rsid w:val="00AB6DB5"/>
    <w:rsid w:val="00AC2979"/>
    <w:rsid w:val="00AC4096"/>
    <w:rsid w:val="00AC548A"/>
    <w:rsid w:val="00AD6159"/>
    <w:rsid w:val="00AD6659"/>
    <w:rsid w:val="00AE07A6"/>
    <w:rsid w:val="00AF088C"/>
    <w:rsid w:val="00AF3409"/>
    <w:rsid w:val="00B12D32"/>
    <w:rsid w:val="00B2530A"/>
    <w:rsid w:val="00B27054"/>
    <w:rsid w:val="00B33C97"/>
    <w:rsid w:val="00B41BA9"/>
    <w:rsid w:val="00B44006"/>
    <w:rsid w:val="00B46E33"/>
    <w:rsid w:val="00B5162F"/>
    <w:rsid w:val="00B525C3"/>
    <w:rsid w:val="00B61C0F"/>
    <w:rsid w:val="00B64E42"/>
    <w:rsid w:val="00B662AA"/>
    <w:rsid w:val="00B75CB5"/>
    <w:rsid w:val="00B777AA"/>
    <w:rsid w:val="00B80706"/>
    <w:rsid w:val="00B851D9"/>
    <w:rsid w:val="00B9342A"/>
    <w:rsid w:val="00B963E1"/>
    <w:rsid w:val="00BA6993"/>
    <w:rsid w:val="00BB5FF9"/>
    <w:rsid w:val="00BB7A6C"/>
    <w:rsid w:val="00BC497E"/>
    <w:rsid w:val="00BD36FA"/>
    <w:rsid w:val="00BD73CB"/>
    <w:rsid w:val="00BD7894"/>
    <w:rsid w:val="00BE2A03"/>
    <w:rsid w:val="00BE6B68"/>
    <w:rsid w:val="00BF7E45"/>
    <w:rsid w:val="00C02F07"/>
    <w:rsid w:val="00C034AA"/>
    <w:rsid w:val="00C16AED"/>
    <w:rsid w:val="00C23CDA"/>
    <w:rsid w:val="00C314F8"/>
    <w:rsid w:val="00C32E50"/>
    <w:rsid w:val="00C40C02"/>
    <w:rsid w:val="00C41C6F"/>
    <w:rsid w:val="00C44872"/>
    <w:rsid w:val="00C51718"/>
    <w:rsid w:val="00C520F9"/>
    <w:rsid w:val="00C5578B"/>
    <w:rsid w:val="00C62745"/>
    <w:rsid w:val="00C62A44"/>
    <w:rsid w:val="00C665D2"/>
    <w:rsid w:val="00C66655"/>
    <w:rsid w:val="00C70AB0"/>
    <w:rsid w:val="00C71DB4"/>
    <w:rsid w:val="00C73C16"/>
    <w:rsid w:val="00C77376"/>
    <w:rsid w:val="00C821F8"/>
    <w:rsid w:val="00C82E76"/>
    <w:rsid w:val="00C9058D"/>
    <w:rsid w:val="00C91F87"/>
    <w:rsid w:val="00C9370C"/>
    <w:rsid w:val="00C947EE"/>
    <w:rsid w:val="00C97B34"/>
    <w:rsid w:val="00CA036E"/>
    <w:rsid w:val="00CA0625"/>
    <w:rsid w:val="00CA18BD"/>
    <w:rsid w:val="00CA6411"/>
    <w:rsid w:val="00CA6E55"/>
    <w:rsid w:val="00CB08B3"/>
    <w:rsid w:val="00CB216B"/>
    <w:rsid w:val="00CB618B"/>
    <w:rsid w:val="00CB6F57"/>
    <w:rsid w:val="00CC4D08"/>
    <w:rsid w:val="00CD24C5"/>
    <w:rsid w:val="00CD2844"/>
    <w:rsid w:val="00CD35CA"/>
    <w:rsid w:val="00CD3861"/>
    <w:rsid w:val="00CD7DA6"/>
    <w:rsid w:val="00CE3080"/>
    <w:rsid w:val="00CE5642"/>
    <w:rsid w:val="00CF0523"/>
    <w:rsid w:val="00D00C71"/>
    <w:rsid w:val="00D06CD5"/>
    <w:rsid w:val="00D1127C"/>
    <w:rsid w:val="00D12E7D"/>
    <w:rsid w:val="00D247FD"/>
    <w:rsid w:val="00D26877"/>
    <w:rsid w:val="00D434DC"/>
    <w:rsid w:val="00D54F4E"/>
    <w:rsid w:val="00D62790"/>
    <w:rsid w:val="00D72927"/>
    <w:rsid w:val="00D73C3A"/>
    <w:rsid w:val="00D75504"/>
    <w:rsid w:val="00D83FFA"/>
    <w:rsid w:val="00D84479"/>
    <w:rsid w:val="00D87FAC"/>
    <w:rsid w:val="00D93725"/>
    <w:rsid w:val="00D944FE"/>
    <w:rsid w:val="00DA1B52"/>
    <w:rsid w:val="00DA6205"/>
    <w:rsid w:val="00DB58E5"/>
    <w:rsid w:val="00DC0C4A"/>
    <w:rsid w:val="00DD45F7"/>
    <w:rsid w:val="00DE1404"/>
    <w:rsid w:val="00DE38D7"/>
    <w:rsid w:val="00DE3A3F"/>
    <w:rsid w:val="00DF04D2"/>
    <w:rsid w:val="00DF7AC6"/>
    <w:rsid w:val="00E017EC"/>
    <w:rsid w:val="00E02074"/>
    <w:rsid w:val="00E05628"/>
    <w:rsid w:val="00E05707"/>
    <w:rsid w:val="00E158AB"/>
    <w:rsid w:val="00E15B4A"/>
    <w:rsid w:val="00E2009D"/>
    <w:rsid w:val="00E25300"/>
    <w:rsid w:val="00E277F1"/>
    <w:rsid w:val="00E31AE0"/>
    <w:rsid w:val="00E3338E"/>
    <w:rsid w:val="00E37B70"/>
    <w:rsid w:val="00E440DA"/>
    <w:rsid w:val="00E54587"/>
    <w:rsid w:val="00E56842"/>
    <w:rsid w:val="00E60E46"/>
    <w:rsid w:val="00E66BEE"/>
    <w:rsid w:val="00E77997"/>
    <w:rsid w:val="00E80668"/>
    <w:rsid w:val="00E81BFD"/>
    <w:rsid w:val="00E829BD"/>
    <w:rsid w:val="00E842D1"/>
    <w:rsid w:val="00E84B12"/>
    <w:rsid w:val="00E87F75"/>
    <w:rsid w:val="00EA0779"/>
    <w:rsid w:val="00EA223A"/>
    <w:rsid w:val="00EA6CEE"/>
    <w:rsid w:val="00EC14E2"/>
    <w:rsid w:val="00ED48D0"/>
    <w:rsid w:val="00ED6B33"/>
    <w:rsid w:val="00ED7439"/>
    <w:rsid w:val="00EE6476"/>
    <w:rsid w:val="00EE7619"/>
    <w:rsid w:val="00EF123D"/>
    <w:rsid w:val="00F06A77"/>
    <w:rsid w:val="00F10FD3"/>
    <w:rsid w:val="00F13DAF"/>
    <w:rsid w:val="00F207D9"/>
    <w:rsid w:val="00F2683E"/>
    <w:rsid w:val="00F27B7D"/>
    <w:rsid w:val="00F34713"/>
    <w:rsid w:val="00F34974"/>
    <w:rsid w:val="00F401ED"/>
    <w:rsid w:val="00F436A6"/>
    <w:rsid w:val="00F47355"/>
    <w:rsid w:val="00F52539"/>
    <w:rsid w:val="00F571F5"/>
    <w:rsid w:val="00F64BA1"/>
    <w:rsid w:val="00F66861"/>
    <w:rsid w:val="00F67A7F"/>
    <w:rsid w:val="00F73FAE"/>
    <w:rsid w:val="00F743C8"/>
    <w:rsid w:val="00F757FD"/>
    <w:rsid w:val="00F81FD4"/>
    <w:rsid w:val="00F82E6F"/>
    <w:rsid w:val="00F8368C"/>
    <w:rsid w:val="00F84B92"/>
    <w:rsid w:val="00F852F0"/>
    <w:rsid w:val="00F90698"/>
    <w:rsid w:val="00FA6673"/>
    <w:rsid w:val="00FB13B3"/>
    <w:rsid w:val="00FC018F"/>
    <w:rsid w:val="00FC1D82"/>
    <w:rsid w:val="00FC7121"/>
    <w:rsid w:val="00FC7179"/>
    <w:rsid w:val="00FD3F13"/>
    <w:rsid w:val="00FD5620"/>
    <w:rsid w:val="00FD6BC3"/>
    <w:rsid w:val="00FE127A"/>
    <w:rsid w:val="00FE12B5"/>
    <w:rsid w:val="00FE34D1"/>
    <w:rsid w:val="00FE5BA6"/>
    <w:rsid w:val="00FE5D12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E11DC7-57EB-4E1F-BEC2-0C7E6287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AB2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F381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F381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F381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F381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F381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F381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F381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F381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F381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A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4A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94A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94AA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94AA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94AA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94AA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4AA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4AA1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4AA1"/>
    <w:rPr>
      <w:sz w:val="20"/>
      <w:szCs w:val="20"/>
    </w:rPr>
  </w:style>
  <w:style w:type="paragraph" w:styleId="a5">
    <w:name w:val="footer"/>
    <w:basedOn w:val="a"/>
    <w:link w:val="a6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12AE4"/>
  </w:style>
  <w:style w:type="paragraph" w:customStyle="1" w:styleId="a7">
    <w:name w:val="Готовый"/>
    <w:basedOn w:val="a"/>
    <w:uiPriority w:val="99"/>
    <w:rsid w:val="008F38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character" w:styleId="a8">
    <w:name w:val="Hyperlink"/>
    <w:basedOn w:val="a0"/>
    <w:uiPriority w:val="99"/>
    <w:rsid w:val="008F3814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8F3814"/>
    <w:rPr>
      <w:rFonts w:cs="Times New Roman"/>
      <w:color w:val="800080"/>
      <w:u w:val="single"/>
    </w:rPr>
  </w:style>
  <w:style w:type="paragraph" w:styleId="aa">
    <w:name w:val="Body Text Indent"/>
    <w:basedOn w:val="a"/>
    <w:link w:val="ab"/>
    <w:uiPriority w:val="99"/>
    <w:rsid w:val="008F3814"/>
    <w:pPr>
      <w:ind w:left="5760"/>
    </w:pPr>
    <w:rPr>
      <w:b/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94AA1"/>
    <w:rPr>
      <w:sz w:val="20"/>
      <w:szCs w:val="20"/>
    </w:rPr>
  </w:style>
  <w:style w:type="paragraph" w:styleId="ac">
    <w:name w:val="Body Text"/>
    <w:basedOn w:val="a"/>
    <w:link w:val="ad"/>
    <w:uiPriority w:val="99"/>
    <w:rsid w:val="008F3814"/>
    <w:rPr>
      <w:sz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4AA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8F38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4AA1"/>
    <w:rPr>
      <w:sz w:val="20"/>
      <w:szCs w:val="20"/>
    </w:rPr>
  </w:style>
  <w:style w:type="paragraph" w:styleId="23">
    <w:name w:val="Body Text 2"/>
    <w:basedOn w:val="a"/>
    <w:link w:val="24"/>
    <w:uiPriority w:val="99"/>
    <w:rsid w:val="008F3814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94AA1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8F3814"/>
    <w:pPr>
      <w:ind w:firstLine="36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94AA1"/>
    <w:rPr>
      <w:sz w:val="16"/>
      <w:szCs w:val="16"/>
    </w:rPr>
  </w:style>
  <w:style w:type="character" w:styleId="ae">
    <w:name w:val="page number"/>
    <w:basedOn w:val="a0"/>
    <w:uiPriority w:val="99"/>
    <w:rsid w:val="00EF123D"/>
    <w:rPr>
      <w:rFonts w:cs="Times New Roman"/>
    </w:rPr>
  </w:style>
  <w:style w:type="paragraph" w:customStyle="1" w:styleId="ConsPlusNormal">
    <w:name w:val="ConsPlusNormal"/>
    <w:rsid w:val="007B1E7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B1E7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5C6C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4AA1"/>
    <w:rPr>
      <w:sz w:val="0"/>
      <w:szCs w:val="0"/>
    </w:rPr>
  </w:style>
  <w:style w:type="paragraph" w:customStyle="1" w:styleId="ConsPlusNonformat">
    <w:name w:val="ConsPlusNonformat"/>
    <w:uiPriority w:val="99"/>
    <w:rsid w:val="008D02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D3D0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uiPriority w:val="99"/>
    <w:rsid w:val="006C649C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344B1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rsid w:val="00E77997"/>
    <w:pPr>
      <w:spacing w:before="45"/>
    </w:pPr>
    <w:rPr>
      <w:sz w:val="24"/>
      <w:szCs w:val="24"/>
    </w:rPr>
  </w:style>
  <w:style w:type="paragraph" w:customStyle="1" w:styleId="s1">
    <w:name w:val="s_1"/>
    <w:basedOn w:val="a"/>
    <w:uiPriority w:val="99"/>
    <w:rsid w:val="001424D7"/>
    <w:pPr>
      <w:spacing w:before="100" w:beforeAutospacing="1" w:after="100" w:afterAutospacing="1"/>
    </w:pPr>
    <w:rPr>
      <w:sz w:val="24"/>
      <w:szCs w:val="24"/>
    </w:rPr>
  </w:style>
  <w:style w:type="table" w:styleId="af2">
    <w:name w:val="Table Grid"/>
    <w:basedOn w:val="a1"/>
    <w:uiPriority w:val="59"/>
    <w:rsid w:val="00D11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A8A86-13C0-42BD-8EEC-44473BFB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3084</Words>
  <Characters>17581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Первому заместителю главы Администрации округа</vt:lpstr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20624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dc:description/>
  <cp:lastModifiedBy>Светлана Асеева</cp:lastModifiedBy>
  <cp:revision>12</cp:revision>
  <cp:lastPrinted>2023-05-11T05:38:00Z</cp:lastPrinted>
  <dcterms:created xsi:type="dcterms:W3CDTF">2023-05-05T05:32:00Z</dcterms:created>
  <dcterms:modified xsi:type="dcterms:W3CDTF">2023-05-11T05:38:00Z</dcterms:modified>
</cp:coreProperties>
</file>